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BA" w:rsidRPr="003A5594" w:rsidRDefault="00A34ABA" w:rsidP="00A3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9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34ABA" w:rsidRPr="003A5594" w:rsidRDefault="00A34ABA" w:rsidP="00A3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94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3A5594">
        <w:rPr>
          <w:rFonts w:ascii="Times New Roman" w:hAnsi="Times New Roman" w:cs="Times New Roman"/>
          <w:b/>
          <w:sz w:val="28"/>
          <w:szCs w:val="28"/>
        </w:rPr>
        <w:t xml:space="preserve">в Совете муниципального района Хайбуллинский район Республики Башкортостан, за период </w:t>
      </w:r>
    </w:p>
    <w:p w:rsidR="00A34ABA" w:rsidRPr="003A5594" w:rsidRDefault="00A34ABA" w:rsidP="00A3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94">
        <w:rPr>
          <w:rFonts w:ascii="Times New Roman" w:hAnsi="Times New Roman" w:cs="Times New Roman"/>
          <w:b/>
          <w:sz w:val="28"/>
          <w:szCs w:val="28"/>
        </w:rPr>
        <w:t>с 1 января 2015 года   по   31 декабря 2015  года</w:t>
      </w:r>
    </w:p>
    <w:p w:rsidR="00A34ABA" w:rsidRPr="003A5594" w:rsidRDefault="00A34ABA" w:rsidP="00A3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A34ABA" w:rsidTr="00657C19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797"/>
              <w:gridCol w:w="2026"/>
              <w:gridCol w:w="2238"/>
              <w:gridCol w:w="3254"/>
              <w:gridCol w:w="1277"/>
              <w:gridCol w:w="1776"/>
              <w:gridCol w:w="2256"/>
            </w:tblGrid>
            <w:tr w:rsidR="00A34ABA" w:rsidTr="00657C19">
              <w:trPr>
                <w:trHeight w:val="1634"/>
              </w:trPr>
              <w:tc>
                <w:tcPr>
                  <w:tcW w:w="179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202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A34ABA" w:rsidTr="00657C19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Файзуллин В.М.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642817,63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72072,82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rPr>
                <w:trHeight w:val="1975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Султангужин Баязит Латифович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 ГАУ РБ «Хайбуллинский лесхоз»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114862,73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 (долевая собственность  1/5)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81,9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rPr>
                <w:trHeight w:val="145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Зубной врач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189925,60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 (долевая собственность  1/5)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81,9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Ниссан марчо</w:t>
                  </w: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9 кл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 (долевая собственность  1/5)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Бадретдинова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Разиля Шарифулловна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учебной работе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406810,82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собственности)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(в собственности.)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40,9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Рощупкин Владимир Анатольевич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Хайбуллинский автоколонны ГУП «Башавтотранс»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Баймакское АТП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269 653,28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Жилой дом (в собственности)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2524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48 кв.м.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35,8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Давлеткулов Ильдус Рафкатович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38,838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 1/5)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 1/5 )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ВАЗ-11118</w:t>
                  </w: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МДОБУ «Акбузат», прачка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23744,77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1/5)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 1/5 )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3223,10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Ученица  4   кл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1/5)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 1/5 )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3223,10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1/5)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 1/5 )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3223,10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2   кл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 1/5)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 1/5 )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3223,10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Дочь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дошкольница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пользование)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3223,10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rPr>
                <w:trHeight w:val="129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Билалова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Альбина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Ражаповна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МДОБУ «Акбузат» д. Бузавлык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215 697,77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пользование)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rPr>
                <w:trHeight w:val="147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ЗАО «Бурибаевский ГОК», проходчик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664 760,78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(в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Лада-219060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9   кл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(в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2942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ученица 5 кл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Давлетбаева Айгуль Рищатовна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211 813,88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пользование)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Pr="00EF0607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(в пользовании)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Pr="00C17F59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Daewoo Gentra</w:t>
                  </w: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дошкольница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пользование)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Pr="00EF0607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(в пользовании)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Каримов Рафаэль Фаритович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368219,51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 (долевая собственность  1/4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Pr="00EF0607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 1/4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2034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Датсун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он-До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Учительница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371313,05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Pr="00EF0607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1/640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2034 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9 кл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Pr="00EF0607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 кл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Pr="00EF0607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Таймасов Урал Хурматович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КФХ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2481278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собственности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собственности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 долевая собственность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МОБУ НОШ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Юлбарсово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73981,91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Жилой дом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Таймасова Файруза Гумеровна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107236,56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ABA" w:rsidTr="00657C19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9 кл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34ABA" w:rsidRDefault="00A34ABA" w:rsidP="00657C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4ABA" w:rsidRDefault="00A34ABA" w:rsidP="0065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ABA" w:rsidRDefault="00A34ABA" w:rsidP="00A34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ABA" w:rsidRPr="003A5594" w:rsidRDefault="00A34ABA" w:rsidP="00A34ABA">
      <w:pPr>
        <w:rPr>
          <w:rFonts w:ascii="Times New Roman" w:hAnsi="Times New Roman" w:cs="Times New Roman"/>
          <w:sz w:val="24"/>
          <w:szCs w:val="24"/>
        </w:rPr>
      </w:pPr>
    </w:p>
    <w:p w:rsidR="00A34ABA" w:rsidRDefault="00A34ABA" w:rsidP="00A34ABA">
      <w:pPr>
        <w:rPr>
          <w:rFonts w:ascii="Times New Roman" w:hAnsi="Times New Roman" w:cs="Times New Roman"/>
          <w:sz w:val="24"/>
          <w:szCs w:val="24"/>
        </w:rPr>
      </w:pPr>
    </w:p>
    <w:p w:rsidR="00A34ABA" w:rsidRDefault="00A34ABA" w:rsidP="00A34ABA">
      <w:pPr>
        <w:rPr>
          <w:rFonts w:ascii="Times New Roman" w:hAnsi="Times New Roman" w:cs="Times New Roman"/>
          <w:sz w:val="24"/>
          <w:szCs w:val="24"/>
        </w:rPr>
      </w:pPr>
    </w:p>
    <w:p w:rsidR="00A34ABA" w:rsidRPr="003A5594" w:rsidRDefault="00A34ABA" w:rsidP="00A34ABA">
      <w:pPr>
        <w:rPr>
          <w:rFonts w:ascii="Times New Roman" w:hAnsi="Times New Roman" w:cs="Times New Roman"/>
          <w:sz w:val="24"/>
          <w:szCs w:val="24"/>
        </w:rPr>
      </w:pPr>
    </w:p>
    <w:p w:rsidR="00A2507C" w:rsidRPr="00A34ABA" w:rsidRDefault="00A2507C">
      <w:pPr>
        <w:rPr>
          <w:rFonts w:ascii="Times New Roman" w:hAnsi="Times New Roman" w:cs="Times New Roman"/>
          <w:sz w:val="24"/>
          <w:szCs w:val="24"/>
        </w:rPr>
      </w:pPr>
    </w:p>
    <w:sectPr w:rsidR="00A2507C" w:rsidRPr="00A34ABA" w:rsidSect="003A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34ABA"/>
    <w:rsid w:val="00A2507C"/>
    <w:rsid w:val="00A3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940</Words>
  <Characters>5360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2016-06-06T07:48:00Z</dcterms:created>
  <dcterms:modified xsi:type="dcterms:W3CDTF">2016-06-06T07:49:00Z</dcterms:modified>
</cp:coreProperties>
</file>