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5D442F" w:rsidTr="003808A2">
        <w:tc>
          <w:tcPr>
            <w:tcW w:w="4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442F" w:rsidRDefault="005D442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6D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5D442F" w:rsidRDefault="005D442F" w:rsidP="005D442F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5D442F" w:rsidRDefault="005D442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5D442F" w:rsidRDefault="005D442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5D442F" w:rsidRDefault="005D442F" w:rsidP="003808A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D442F" w:rsidRDefault="005D442F" w:rsidP="003808A2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442F" w:rsidRDefault="005D442F" w:rsidP="003808A2">
            <w:pPr>
              <w:jc w:val="center"/>
              <w:rPr>
                <w:sz w:val="24"/>
                <w:szCs w:val="24"/>
                <w:lang w:val="be-BY"/>
              </w:rPr>
            </w:pPr>
            <w:r w:rsidRPr="00F756D2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442F" w:rsidRDefault="005D442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D442F" w:rsidRDefault="005D442F" w:rsidP="003808A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5D442F" w:rsidRDefault="005D442F" w:rsidP="00380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D442F" w:rsidRDefault="005D442F" w:rsidP="003808A2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5D442F" w:rsidRPr="008E317B" w:rsidRDefault="005D442F" w:rsidP="005D4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pStyle w:val="a4"/>
        <w:spacing w:line="360" w:lineRule="auto"/>
        <w:jc w:val="center"/>
      </w:pPr>
      <w:r>
        <w:rPr>
          <w:b/>
          <w:szCs w:val="28"/>
        </w:rPr>
        <w:t>Постановление</w:t>
      </w:r>
    </w:p>
    <w:p w:rsidR="005D442F" w:rsidRDefault="005D442F" w:rsidP="005D44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26                                                                              от  01 декабря   2020  года</w:t>
      </w:r>
    </w:p>
    <w:p w:rsidR="005D442F" w:rsidRDefault="005D442F" w:rsidP="005D4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42F" w:rsidRDefault="005D442F" w:rsidP="005D442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proofErr w:type="gramStart"/>
      <w:r w:rsidRPr="009A5CE6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систем коммунальной инфраструктуры 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Самарский</w:t>
      </w:r>
      <w:r w:rsidRPr="009A5CE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A5CE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9A5CE6">
        <w:rPr>
          <w:rFonts w:ascii="Times New Roman" w:hAnsi="Times New Roman" w:cs="Times New Roman"/>
          <w:b/>
          <w:sz w:val="28"/>
          <w:szCs w:val="28"/>
        </w:rPr>
        <w:t>-2023 г.г.</w:t>
      </w:r>
    </w:p>
    <w:p w:rsidR="005D442F" w:rsidRPr="009A5CE6" w:rsidRDefault="005D442F" w:rsidP="005D442F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9A5C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C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постановил:</w:t>
      </w:r>
    </w:p>
    <w:p w:rsidR="005D442F" w:rsidRPr="009A5CE6" w:rsidRDefault="005D442F" w:rsidP="005D442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5CE6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комплексного развития систем коммунальной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Pr="009A5CE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A5C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2019-2023 г.г. </w:t>
      </w:r>
      <w:r w:rsidRPr="009A5CE6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5D442F" w:rsidRPr="00096AAD" w:rsidRDefault="005D442F" w:rsidP="005D44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5CE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9A5C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C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№ 73 от 28 </w:t>
      </w:r>
      <w:r w:rsidRPr="009A5CE6">
        <w:rPr>
          <w:rFonts w:ascii="Times New Roman" w:hAnsi="Times New Roman" w:cs="Times New Roman"/>
          <w:sz w:val="28"/>
          <w:szCs w:val="28"/>
        </w:rPr>
        <w:t>декабря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A5CE6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096AA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proofErr w:type="gramStart"/>
      <w:r w:rsidRPr="00096AAD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 сельского поселения</w:t>
      </w:r>
      <w:proofErr w:type="gramEnd"/>
      <w:r w:rsidRPr="00096AAD">
        <w:rPr>
          <w:rFonts w:ascii="Times New Roman" w:hAnsi="Times New Roman" w:cs="Times New Roman"/>
          <w:sz w:val="28"/>
          <w:szCs w:val="28"/>
        </w:rPr>
        <w:t xml:space="preserve"> Самарский сельсовет муниципального района </w:t>
      </w:r>
      <w:proofErr w:type="spellStart"/>
      <w:r w:rsidRPr="00096AA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96A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2017-2020</w:t>
      </w:r>
      <w:r w:rsidRPr="00096AAD">
        <w:rPr>
          <w:rFonts w:ascii="Times New Roman" w:hAnsi="Times New Roman" w:cs="Times New Roman"/>
          <w:sz w:val="28"/>
          <w:szCs w:val="28"/>
        </w:rPr>
        <w:t xml:space="preserve"> г.г.</w:t>
      </w:r>
      <w:r w:rsidRPr="009A5CE6">
        <w:rPr>
          <w:rFonts w:ascii="Times New Roman" w:hAnsi="Times New Roman" w:cs="Times New Roman"/>
          <w:sz w:val="28"/>
          <w:szCs w:val="28"/>
        </w:rPr>
        <w:t>»</w:t>
      </w:r>
    </w:p>
    <w:p w:rsidR="005D442F" w:rsidRPr="009A5CE6" w:rsidRDefault="005D442F" w:rsidP="005D442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A5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5C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442F" w:rsidRPr="009A5CE6" w:rsidRDefault="005D442F" w:rsidP="005D4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5CE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9A5C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C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D442F" w:rsidRPr="009A5CE6" w:rsidRDefault="005D442F" w:rsidP="005D442F">
      <w:pPr>
        <w:rPr>
          <w:rFonts w:ascii="Times New Roman" w:hAnsi="Times New Roman" w:cs="Times New Roman"/>
          <w:b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9A5CE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Pr="009A5CE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Р.Ф.Каримов</w:t>
      </w:r>
    </w:p>
    <w:p w:rsidR="005D442F" w:rsidRPr="009A5CE6" w:rsidRDefault="005D442F" w:rsidP="005D442F">
      <w:pPr>
        <w:pStyle w:val="3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42F" w:rsidRPr="00096AAD" w:rsidRDefault="005D442F" w:rsidP="005D442F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096AAD">
        <w:rPr>
          <w:rFonts w:ascii="Times New Roman" w:hAnsi="Times New Roman" w:cs="Times New Roman"/>
        </w:rPr>
        <w:t xml:space="preserve">Приложение № 1 </w:t>
      </w:r>
    </w:p>
    <w:p w:rsidR="005D442F" w:rsidRPr="00096AAD" w:rsidRDefault="005D442F" w:rsidP="005D442F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096AAD">
        <w:rPr>
          <w:rFonts w:ascii="Times New Roman" w:hAnsi="Times New Roman" w:cs="Times New Roman"/>
        </w:rPr>
        <w:t>к постановлению Администрации</w:t>
      </w:r>
    </w:p>
    <w:p w:rsidR="005D442F" w:rsidRPr="00096AAD" w:rsidRDefault="005D442F" w:rsidP="005D442F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096AAD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Самарский </w:t>
      </w:r>
      <w:r w:rsidRPr="00096AAD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096AAD">
        <w:rPr>
          <w:rFonts w:ascii="Times New Roman" w:hAnsi="Times New Roman" w:cs="Times New Roman"/>
        </w:rPr>
        <w:t>Хайбуллинский</w:t>
      </w:r>
      <w:proofErr w:type="spellEnd"/>
      <w:r w:rsidRPr="00096AAD">
        <w:rPr>
          <w:rFonts w:ascii="Times New Roman" w:hAnsi="Times New Roman" w:cs="Times New Roman"/>
        </w:rPr>
        <w:t xml:space="preserve"> район Республики Башкортостан   </w:t>
      </w:r>
    </w:p>
    <w:p w:rsidR="005D442F" w:rsidRPr="00096AAD" w:rsidRDefault="005D442F" w:rsidP="005D442F">
      <w:pPr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42F" w:rsidRPr="009A5CE6" w:rsidRDefault="005D442F" w:rsidP="005D442F">
      <w:pPr>
        <w:pStyle w:val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42F" w:rsidRPr="009A5CE6" w:rsidRDefault="005D442F" w:rsidP="005D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комплексного развития систем коммунальной инфраструктуры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r w:rsidRPr="009A5CE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A5CE6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9A5CE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2021</w:t>
      </w:r>
      <w:r w:rsidRPr="009A5CE6">
        <w:rPr>
          <w:rFonts w:ascii="Times New Roman" w:hAnsi="Times New Roman" w:cs="Times New Roman"/>
          <w:b/>
          <w:sz w:val="28"/>
          <w:szCs w:val="28"/>
        </w:rPr>
        <w:t>-2023 г.г.</w:t>
      </w:r>
    </w:p>
    <w:tbl>
      <w:tblPr>
        <w:tblpPr w:leftFromText="180" w:rightFromText="180" w:vertAnchor="text" w:horzAnchor="margin" w:tblpXSpec="center" w:tblpY="458"/>
        <w:tblW w:w="10314" w:type="dxa"/>
        <w:tblLayout w:type="fixed"/>
        <w:tblLook w:val="0000"/>
      </w:tblPr>
      <w:tblGrid>
        <w:gridCol w:w="2376"/>
        <w:gridCol w:w="7938"/>
      </w:tblGrid>
      <w:tr w:rsidR="005D442F" w:rsidRPr="009A5CE6" w:rsidTr="003808A2">
        <w:trPr>
          <w:trHeight w:val="523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комплексного развития систем коммунальной инфраструкт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 сельского поселения Самарский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 на 2021-2023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 (далее - Программа) </w:t>
            </w:r>
          </w:p>
        </w:tc>
      </w:tr>
      <w:tr w:rsidR="005D442F" w:rsidRPr="009A5CE6" w:rsidTr="003808A2">
        <w:trPr>
          <w:trHeight w:val="937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</w:t>
            </w:r>
            <w:proofErr w:type="gram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правовая база разработки Программы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"Об общих принципах организации местного самоуправления в Российской Федерации" от 06.10.2003 N 131-ФЗ; </w:t>
            </w:r>
          </w:p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Устав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5D442F" w:rsidRPr="009A5CE6" w:rsidTr="003808A2">
        <w:trPr>
          <w:trHeight w:val="385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D442F" w:rsidRPr="009A5CE6" w:rsidTr="003808A2">
        <w:trPr>
          <w:trHeight w:val="385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D442F" w:rsidRPr="009A5CE6" w:rsidTr="003808A2">
        <w:trPr>
          <w:trHeight w:val="385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D442F" w:rsidRPr="009A5CE6" w:rsidTr="003808A2">
        <w:trPr>
          <w:trHeight w:val="523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цели и задачи Программы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Хайбуллинский</w:t>
            </w:r>
            <w:proofErr w:type="spell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 Республики Башкортостан (далее – сельское поселение)</w:t>
            </w:r>
          </w:p>
        </w:tc>
      </w:tr>
      <w:tr w:rsidR="005D442F" w:rsidRPr="009A5CE6" w:rsidTr="003808A2">
        <w:trPr>
          <w:trHeight w:val="109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-2023 г.г.</w:t>
            </w:r>
          </w:p>
        </w:tc>
      </w:tr>
      <w:tr w:rsidR="005D442F" w:rsidRPr="009A5CE6" w:rsidTr="003808A2">
        <w:trPr>
          <w:trHeight w:val="659"/>
        </w:trPr>
        <w:tc>
          <w:tcPr>
            <w:tcW w:w="2376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и источники финансирования </w:t>
            </w:r>
          </w:p>
        </w:tc>
        <w:tc>
          <w:tcPr>
            <w:tcW w:w="7938" w:type="dxa"/>
          </w:tcPr>
          <w:p w:rsidR="005D442F" w:rsidRPr="009A5CE6" w:rsidRDefault="005D442F" w:rsidP="00380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необходимых финансовых средств для реализации Программы составляет 400 тыс</w:t>
            </w:r>
            <w:proofErr w:type="gramStart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A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уб., в том числе из местного бюджета- 400 тыс.руб. </w:t>
            </w:r>
          </w:p>
        </w:tc>
      </w:tr>
      <w:tr w:rsidR="005D442F" w:rsidRPr="009A5CE6" w:rsidTr="003808A2">
        <w:trPr>
          <w:trHeight w:val="659"/>
        </w:trPr>
        <w:tc>
          <w:tcPr>
            <w:tcW w:w="2376" w:type="dxa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9A5CE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A5CE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осуществляется Администрацией сельского поселения</w:t>
            </w:r>
          </w:p>
        </w:tc>
      </w:tr>
    </w:tbl>
    <w:p w:rsidR="005D442F" w:rsidRPr="009A5CE6" w:rsidRDefault="005D442F" w:rsidP="005D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5D442F" w:rsidRPr="009A5CE6" w:rsidRDefault="005D442F" w:rsidP="005D442F">
      <w:pPr>
        <w:pStyle w:val="Default"/>
        <w:jc w:val="both"/>
        <w:rPr>
          <w:b/>
          <w:bCs/>
          <w:sz w:val="28"/>
          <w:szCs w:val="28"/>
        </w:rPr>
      </w:pPr>
    </w:p>
    <w:p w:rsidR="005D442F" w:rsidRPr="009A5CE6" w:rsidRDefault="005D442F" w:rsidP="005D442F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t>2. Анализ и оценка проблемы, решение которой осуществляется путем реализации программы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  <w:r w:rsidRPr="009A5CE6">
        <w:rPr>
          <w:sz w:val="28"/>
          <w:szCs w:val="28"/>
        </w:rPr>
        <w:t xml:space="preserve">Настоящая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 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  <w:r w:rsidRPr="009A5CE6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водоснабжения отвечает интересам жителей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 - это проведение работ по замене их на более долговечные и экономичные, в целях улучшения их эксплуатационных показателей. В связи с тем, что Администрация сельского поселения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системы водоснабжения, финансирование мероприятий Программы необходимо осуществлять за счет средств, республиканского, районного и местного бюджетов и внебюджетных источников. 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</w:p>
    <w:p w:rsidR="005D442F" w:rsidRPr="009A5CE6" w:rsidRDefault="005D442F" w:rsidP="005D442F">
      <w:pPr>
        <w:pStyle w:val="Default"/>
        <w:ind w:firstLine="567"/>
        <w:jc w:val="center"/>
        <w:rPr>
          <w:sz w:val="28"/>
          <w:szCs w:val="28"/>
        </w:rPr>
      </w:pPr>
      <w:r w:rsidRPr="009A5CE6">
        <w:rPr>
          <w:b/>
          <w:bCs/>
          <w:sz w:val="28"/>
          <w:szCs w:val="28"/>
        </w:rPr>
        <w:lastRenderedPageBreak/>
        <w:t>3. Цели и задачи Программы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  <w:r w:rsidRPr="009A5CE6">
        <w:rPr>
          <w:sz w:val="28"/>
          <w:szCs w:val="28"/>
        </w:rPr>
        <w:t xml:space="preserve">Основной целью Программы является: снижение уровня общего износа основных фондов, улучшение качества предоставляемых жилищно-коммунальных услуг. 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  <w:r w:rsidRPr="009A5CE6">
        <w:rPr>
          <w:sz w:val="28"/>
          <w:szCs w:val="28"/>
        </w:rPr>
        <w:t xml:space="preserve">Реализация данной цели предполагает решение следующих задач: 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  <w:r w:rsidRPr="009A5CE6">
        <w:rPr>
          <w:sz w:val="28"/>
          <w:szCs w:val="28"/>
        </w:rPr>
        <w:t>- снижение потерь при эксплуатации систем энергоснабжения, водоснабжения.</w:t>
      </w:r>
    </w:p>
    <w:p w:rsidR="005D442F" w:rsidRPr="009A5CE6" w:rsidRDefault="005D442F" w:rsidP="005D442F">
      <w:pPr>
        <w:pStyle w:val="Default"/>
        <w:ind w:firstLine="567"/>
        <w:jc w:val="both"/>
        <w:rPr>
          <w:sz w:val="28"/>
          <w:szCs w:val="28"/>
        </w:rPr>
      </w:pPr>
    </w:p>
    <w:p w:rsidR="005D442F" w:rsidRPr="009A5CE6" w:rsidRDefault="005D442F" w:rsidP="005D442F">
      <w:pPr>
        <w:pStyle w:val="Default"/>
        <w:ind w:firstLine="567"/>
        <w:jc w:val="center"/>
        <w:rPr>
          <w:sz w:val="28"/>
          <w:szCs w:val="28"/>
        </w:rPr>
      </w:pPr>
      <w:r w:rsidRPr="009A5CE6">
        <w:rPr>
          <w:b/>
          <w:bCs/>
          <w:sz w:val="28"/>
          <w:szCs w:val="28"/>
        </w:rPr>
        <w:t>4. Перечень основных мероприятий Программы</w:t>
      </w:r>
    </w:p>
    <w:p w:rsidR="005D442F" w:rsidRPr="009A5CE6" w:rsidRDefault="005D442F" w:rsidP="005D44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657"/>
        <w:gridCol w:w="1223"/>
        <w:gridCol w:w="1630"/>
        <w:gridCol w:w="1901"/>
      </w:tblGrid>
      <w:tr w:rsidR="005D442F" w:rsidRPr="009A5CE6" w:rsidTr="003808A2">
        <w:trPr>
          <w:trHeight w:val="237"/>
        </w:trPr>
        <w:tc>
          <w:tcPr>
            <w:tcW w:w="610" w:type="dxa"/>
            <w:vMerge w:val="restart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7" w:type="dxa"/>
            <w:vMerge w:val="restart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53" w:type="dxa"/>
            <w:gridSpan w:val="2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901" w:type="dxa"/>
            <w:vMerge w:val="restart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442F" w:rsidRPr="009A5CE6" w:rsidTr="003808A2">
        <w:trPr>
          <w:trHeight w:val="237"/>
        </w:trPr>
        <w:tc>
          <w:tcPr>
            <w:tcW w:w="610" w:type="dxa"/>
            <w:vMerge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vMerge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объем, тыс</w:t>
            </w:r>
            <w:proofErr w:type="gramStart"/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630" w:type="dxa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01" w:type="dxa"/>
            <w:vMerge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2F" w:rsidRPr="009A5CE6" w:rsidTr="003808A2">
        <w:trPr>
          <w:trHeight w:val="1263"/>
        </w:trPr>
        <w:tc>
          <w:tcPr>
            <w:tcW w:w="610" w:type="dxa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7" w:type="dxa"/>
            <w:vAlign w:val="center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Ремонт системы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доснабжения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Бузавлык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Юлбарсово</w:t>
            </w:r>
            <w:proofErr w:type="spellEnd"/>
          </w:p>
        </w:tc>
        <w:tc>
          <w:tcPr>
            <w:tcW w:w="1223" w:type="dxa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  <w:vAlign w:val="center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бюджеты всех уровней</w:t>
            </w:r>
          </w:p>
        </w:tc>
        <w:tc>
          <w:tcPr>
            <w:tcW w:w="1901" w:type="dxa"/>
            <w:vAlign w:val="center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5D442F" w:rsidRPr="009A5CE6" w:rsidTr="003808A2">
        <w:trPr>
          <w:trHeight w:val="1277"/>
        </w:trPr>
        <w:tc>
          <w:tcPr>
            <w:tcW w:w="610" w:type="dxa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7" w:type="dxa"/>
            <w:vAlign w:val="center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Другие мероприятия, требующие материальных затрат</w:t>
            </w:r>
          </w:p>
        </w:tc>
        <w:tc>
          <w:tcPr>
            <w:tcW w:w="1223" w:type="dxa"/>
            <w:vAlign w:val="center"/>
          </w:tcPr>
          <w:p w:rsidR="005D442F" w:rsidRPr="009A5CE6" w:rsidRDefault="005D442F" w:rsidP="003808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30" w:type="dxa"/>
            <w:vAlign w:val="center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бюджеты всех уровней</w:t>
            </w:r>
          </w:p>
        </w:tc>
        <w:tc>
          <w:tcPr>
            <w:tcW w:w="1901" w:type="dxa"/>
            <w:vAlign w:val="center"/>
          </w:tcPr>
          <w:p w:rsidR="005D442F" w:rsidRPr="009A5CE6" w:rsidRDefault="005D442F" w:rsidP="0038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CE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D442F" w:rsidRPr="009A5CE6" w:rsidRDefault="005D442F" w:rsidP="005D442F">
      <w:pPr>
        <w:pStyle w:val="Default"/>
        <w:jc w:val="both"/>
        <w:rPr>
          <w:sz w:val="28"/>
          <w:szCs w:val="28"/>
        </w:rPr>
      </w:pPr>
    </w:p>
    <w:p w:rsidR="005D442F" w:rsidRPr="009A5CE6" w:rsidRDefault="005D442F" w:rsidP="005D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t>5.  Сведения об источниках финансирования программы</w:t>
      </w:r>
    </w:p>
    <w:p w:rsidR="005D442F" w:rsidRPr="009A5CE6" w:rsidRDefault="005D442F" w:rsidP="005D4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Объем финансирования Прог</w:t>
      </w:r>
      <w:r>
        <w:rPr>
          <w:rFonts w:ascii="Times New Roman" w:hAnsi="Times New Roman" w:cs="Times New Roman"/>
          <w:sz w:val="28"/>
          <w:szCs w:val="28"/>
        </w:rPr>
        <w:t>раммы из местного бюджета в 2021</w:t>
      </w:r>
      <w:r w:rsidRPr="009A5CE6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>358,6</w:t>
      </w:r>
      <w:r w:rsidRPr="009A5CE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A5C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5CE6">
        <w:rPr>
          <w:rFonts w:ascii="Times New Roman" w:hAnsi="Times New Roman" w:cs="Times New Roman"/>
          <w:sz w:val="28"/>
          <w:szCs w:val="28"/>
        </w:rPr>
        <w:t>уб., Средства из бюджетов всех уровней предоставляются исполнителям Программы при соблюдении ими следующих условий:</w:t>
      </w:r>
    </w:p>
    <w:p w:rsidR="005D442F" w:rsidRPr="009A5CE6" w:rsidRDefault="005D442F" w:rsidP="005D442F">
      <w:pPr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- выполнение программных мероприятий за отчётный период;</w:t>
      </w:r>
    </w:p>
    <w:p w:rsidR="005D442F" w:rsidRPr="009A5CE6" w:rsidRDefault="005D442F" w:rsidP="005D442F">
      <w:pPr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- представление в установленном порядке отчёта о ходе выполнения мероприятий Программы;</w:t>
      </w:r>
    </w:p>
    <w:p w:rsidR="005D442F" w:rsidRPr="009A5CE6" w:rsidRDefault="005D442F" w:rsidP="005D442F">
      <w:pPr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- целевое использование средств бюджета, направляемых на реализацию мероприятий Программы.</w:t>
      </w:r>
    </w:p>
    <w:p w:rsidR="005D442F" w:rsidRPr="009A5CE6" w:rsidRDefault="005D442F" w:rsidP="005D442F">
      <w:pPr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5D442F" w:rsidRPr="009A5CE6" w:rsidRDefault="005D442F" w:rsidP="005D4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42F" w:rsidRPr="009A5CE6" w:rsidRDefault="005D442F" w:rsidP="005D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lastRenderedPageBreak/>
        <w:t>6.  Прогноз ожидаемых социально-экономических результатов реализации программы</w:t>
      </w:r>
    </w:p>
    <w:p w:rsidR="005D442F" w:rsidRPr="009A5CE6" w:rsidRDefault="005D442F" w:rsidP="005D4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Выполнение Программы позволит достичь следующих результатов: достижение положительного социально-экономического эффекта, выражающегося в улучшении качества предоставляемых  услуг по водоснабжению.</w:t>
      </w:r>
    </w:p>
    <w:p w:rsidR="005D442F" w:rsidRPr="009A5CE6" w:rsidRDefault="005D442F" w:rsidP="005D4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E6">
        <w:rPr>
          <w:rFonts w:ascii="Times New Roman" w:hAnsi="Times New Roman" w:cs="Times New Roman"/>
          <w:b/>
          <w:sz w:val="28"/>
          <w:szCs w:val="28"/>
        </w:rPr>
        <w:t>7.Показатели эффективности реализации Программы</w:t>
      </w:r>
    </w:p>
    <w:p w:rsidR="005D442F" w:rsidRPr="009A5CE6" w:rsidRDefault="005D442F" w:rsidP="005D4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CE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и с показателями на момент начала реализации Программы.</w:t>
      </w:r>
    </w:p>
    <w:p w:rsidR="005D442F" w:rsidRPr="009A5CE6" w:rsidRDefault="005D442F" w:rsidP="005D4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2F" w:rsidRPr="009A5CE6" w:rsidRDefault="005D442F" w:rsidP="005D442F">
      <w:pPr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D442F" w:rsidRDefault="005D442F" w:rsidP="005D442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42F"/>
    <w:rsid w:val="00394AF6"/>
    <w:rsid w:val="005D442F"/>
    <w:rsid w:val="006F293D"/>
    <w:rsid w:val="007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5D4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5D4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D442F"/>
  </w:style>
  <w:style w:type="paragraph" w:styleId="a5">
    <w:name w:val="Body Text"/>
    <w:basedOn w:val="a"/>
    <w:link w:val="a6"/>
    <w:semiHidden/>
    <w:unhideWhenUsed/>
    <w:rsid w:val="005D442F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D442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5D4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44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5D442F"/>
    <w:rPr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5D442F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D442F"/>
    <w:rPr>
      <w:sz w:val="16"/>
      <w:szCs w:val="16"/>
    </w:rPr>
  </w:style>
  <w:style w:type="paragraph" w:customStyle="1" w:styleId="Default">
    <w:name w:val="Default"/>
    <w:rsid w:val="005D44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2021-07-08T06:01:00Z</dcterms:created>
  <dcterms:modified xsi:type="dcterms:W3CDTF">2021-07-08T06:01:00Z</dcterms:modified>
</cp:coreProperties>
</file>