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3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887C4D" w:rsidTr="00002EB2">
        <w:trPr>
          <w:trHeight w:val="2410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7C4D" w:rsidRDefault="00887C4D" w:rsidP="00002EB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166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887C4D" w:rsidRDefault="00887C4D" w:rsidP="00887C4D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9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lang w:eastAsia="en-US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районының</w:t>
            </w:r>
          </w:p>
          <w:p w:rsidR="00887C4D" w:rsidRDefault="00887C4D" w:rsidP="00002EB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советы</w:t>
            </w:r>
          </w:p>
          <w:p w:rsidR="00887C4D" w:rsidRDefault="00887C4D" w:rsidP="00002EB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әһе хакимиәте</w:t>
            </w:r>
          </w:p>
          <w:p w:rsidR="00887C4D" w:rsidRDefault="00887C4D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887C4D" w:rsidRDefault="00887C4D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Шәhит Худайбирзин урамы, 1,</w:t>
            </w:r>
          </w:p>
          <w:p w:rsidR="00887C4D" w:rsidRDefault="00887C4D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Һамар  ауылы,453822</w:t>
            </w:r>
          </w:p>
          <w:p w:rsidR="00887C4D" w:rsidRDefault="00887C4D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e-BY"/>
              </w:rPr>
              <w:t>-</w:t>
            </w:r>
            <w:r>
              <w:rPr>
                <w:rFonts w:ascii="Times New Roman" w:hAnsi="Times New Roman" w:cs="Times New Roman"/>
              </w:rPr>
              <w:t>42</w:t>
            </w:r>
          </w:p>
          <w:p w:rsidR="00887C4D" w:rsidRDefault="00887C4D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</w:rPr>
              <w:t>2008@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87C4D" w:rsidRDefault="00887C4D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87C4D" w:rsidRDefault="00887C4D" w:rsidP="00002E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3166">
              <w:rPr>
                <w:rFonts w:ascii="Times New Roman" w:hAnsi="Times New Roman" w:cs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7C4D" w:rsidRDefault="00887C4D" w:rsidP="00002EB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  <w:p w:rsidR="00887C4D" w:rsidRDefault="00887C4D" w:rsidP="00002EB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Республики Башкортостан</w:t>
            </w:r>
          </w:p>
          <w:p w:rsidR="00887C4D" w:rsidRDefault="00887C4D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887C4D" w:rsidRDefault="00887C4D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, </w:t>
            </w:r>
          </w:p>
          <w:p w:rsidR="00887C4D" w:rsidRDefault="00887C4D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ул.Шагита  Худайбердина,1</w:t>
            </w:r>
          </w:p>
          <w:p w:rsidR="00887C4D" w:rsidRDefault="00887C4D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87C4D" w:rsidRDefault="00887C4D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2008@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87C4D" w:rsidRDefault="00887C4D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887C4D" w:rsidRDefault="00887C4D" w:rsidP="00887C4D">
      <w:pPr>
        <w:pStyle w:val="a3"/>
        <w:spacing w:line="360" w:lineRule="auto"/>
      </w:pPr>
      <w:r>
        <w:rPr>
          <w:b/>
          <w:szCs w:val="28"/>
        </w:rPr>
        <w:t>Бойороқ                                                                                            Распоряжение</w:t>
      </w:r>
    </w:p>
    <w:p w:rsidR="00887C4D" w:rsidRDefault="00887C4D" w:rsidP="00887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 май  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 07/1                    от  31 мая  2021 года</w:t>
      </w:r>
    </w:p>
    <w:p w:rsidR="00887C4D" w:rsidRDefault="00887C4D" w:rsidP="00887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C4D" w:rsidRPr="00B95922" w:rsidRDefault="00887C4D" w:rsidP="00887C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5922">
        <w:rPr>
          <w:rFonts w:ascii="Times New Roman" w:hAnsi="Times New Roman" w:cs="Times New Roman"/>
          <w:b w:val="0"/>
          <w:sz w:val="24"/>
          <w:szCs w:val="24"/>
        </w:rPr>
        <w:t>ОБ УТВЕРЖДЕНИИ ПОРЯДКА ИСПОЛНЕНИЯ БЮДЖЕТА  СЕЛЬСКОГО ПОСЕЛЕНИЯ САМАРСКИЙ СЕЛЬСОВЕТ МУНИЦИПАЛЬНОГО РАЙОНА ХАЙБУЛЛИНСКИЙ РАЙОН РЕСПУБЛИКИ БАШКОРТОСТАН ПО РАСХОДАМ И ВЫПЛАТАМ ПО ИСТОЧНИКАМ ФИНАНСИРОВАНИЯ ДЕФИЦИТА БЮДЖЕТА СЕЛЬСКОГО ПОСЕЛЕНИЯ САМАРСКИЙ СЕЛЬСОВЕТ МУНИЦИПАЛЬНОГО РАЙОНА ХАЙБУЛЛИНСКИЙ РАЙОН</w:t>
      </w:r>
    </w:p>
    <w:p w:rsidR="00887C4D" w:rsidRPr="00B95922" w:rsidRDefault="00887C4D" w:rsidP="00887C4D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887C4D" w:rsidRDefault="00887C4D" w:rsidP="00887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статьями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– БК РФ), Решением Совета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Положения о бюджетном процессе в сельском поселении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Башкортостан»:</w:t>
      </w:r>
    </w:p>
    <w:p w:rsidR="00887C4D" w:rsidRDefault="00887C4D" w:rsidP="00887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anchor="P3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исполнения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87C4D" w:rsidRDefault="00887C4D" w:rsidP="00887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1 января 2021 года.</w:t>
      </w:r>
    </w:p>
    <w:p w:rsidR="00887C4D" w:rsidRDefault="00887C4D" w:rsidP="00887C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C4D" w:rsidRDefault="00887C4D" w:rsidP="00887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87C4D" w:rsidRDefault="00887C4D" w:rsidP="00887C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Р.Ф.Каримов</w:t>
      </w:r>
    </w:p>
    <w:p w:rsidR="00887C4D" w:rsidRDefault="00887C4D" w:rsidP="00887C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C4D" w:rsidRDefault="00887C4D" w:rsidP="00887C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C4D" w:rsidRDefault="00887C4D" w:rsidP="00887C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C4D" w:rsidRDefault="00887C4D" w:rsidP="00887C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7C4D" w:rsidRDefault="00887C4D" w:rsidP="00887C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7C4D" w:rsidRDefault="00887C4D" w:rsidP="00887C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7C4D" w:rsidRDefault="00887C4D" w:rsidP="00887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 распоряжением Администрации сельского поселения Самарский сельсовет МР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left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РБ 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left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 31 мая 2021 №  08</w:t>
      </w:r>
    </w:p>
    <w:p w:rsidR="00887C4D" w:rsidRPr="00586358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86358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</w:t>
      </w:r>
    </w:p>
    <w:p w:rsidR="00887C4D" w:rsidRPr="00586358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8635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исполнения бюджета сельского поселения Самарский сельсовет муниципального района </w:t>
      </w:r>
      <w:proofErr w:type="spellStart"/>
      <w:r w:rsidRPr="00586358">
        <w:rPr>
          <w:rFonts w:ascii="Times New Roman" w:eastAsia="Times New Roman" w:hAnsi="Times New Roman"/>
          <w:b/>
          <w:sz w:val="20"/>
          <w:szCs w:val="20"/>
          <w:lang w:eastAsia="ru-RU"/>
        </w:rPr>
        <w:t>Хайбуллинский</w:t>
      </w:r>
      <w:proofErr w:type="spellEnd"/>
      <w:r w:rsidRPr="0058635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 Республики Башкортостан по расходам и источникам финансирования дефицита бюджета сельского поселения Самарский сельсовет муниципального района </w:t>
      </w:r>
      <w:proofErr w:type="spellStart"/>
      <w:r w:rsidRPr="00586358">
        <w:rPr>
          <w:rFonts w:ascii="Times New Roman" w:eastAsia="Times New Roman" w:hAnsi="Times New Roman"/>
          <w:b/>
          <w:sz w:val="20"/>
          <w:szCs w:val="20"/>
          <w:lang w:eastAsia="ru-RU"/>
        </w:rPr>
        <w:t>Хайбуллинский</w:t>
      </w:r>
      <w:proofErr w:type="spellEnd"/>
      <w:r w:rsidRPr="0058635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8">
        <w:rPr>
          <w:rFonts w:ascii="Times New Roman" w:eastAsia="Times New Roman" w:hAnsi="Times New Roman"/>
          <w:b/>
          <w:sz w:val="20"/>
          <w:szCs w:val="20"/>
          <w:lang w:eastAsia="ru-RU"/>
        </w:rPr>
        <w:t>Республики Башкортостан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I. Общие положения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Порядок разработан в соответствии со </w:t>
      </w:r>
      <w:hyperlink r:id="rId8" w:history="1">
        <w:r>
          <w:rPr>
            <w:rStyle w:val="a7"/>
            <w:rFonts w:ascii="Times New Roman" w:eastAsia="Times New Roman" w:hAnsi="Times New Roman"/>
            <w:sz w:val="20"/>
            <w:szCs w:val="20"/>
            <w:lang w:eastAsia="ru-RU"/>
          </w:rPr>
          <w:t>статьями 219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hyperlink r:id="rId9" w:history="1">
        <w:r>
          <w:rPr>
            <w:rStyle w:val="a7"/>
            <w:rFonts w:ascii="Times New Roman" w:eastAsia="Times New Roman" w:hAnsi="Times New Roman"/>
            <w:sz w:val="20"/>
            <w:szCs w:val="20"/>
            <w:lang w:eastAsia="ru-RU"/>
          </w:rPr>
          <w:t>219.2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 (далее – БК РФ), Решением Совета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«Об утверждении Положения о бюджетном процессе в сельском поселении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Башкортостан» и устанавливает порядок исполнения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Башкортостан по расходам и выплатам по источникам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Башкортостан.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 Исполнение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предусматривает:</w:t>
      </w:r>
    </w:p>
    <w:p w:rsidR="00887C4D" w:rsidRDefault="00887C4D" w:rsidP="00887C4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принятие и учет бюджетных и денежных обязательств получателями средств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(далее–получатели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Самарский сельсовет муниципального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(далее – средства бюджета муниципального района);</w:t>
      </w:r>
    </w:p>
    <w:p w:rsidR="00887C4D" w:rsidRDefault="00887C4D" w:rsidP="00887C4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Башкортостан;</w:t>
      </w:r>
    </w:p>
    <w:p w:rsidR="00887C4D" w:rsidRDefault="00887C4D" w:rsidP="00887C4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санкционирование Администрацией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(далее – Администрация) оплаты денежных обязатель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ств кл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иентов, подлежащих оплате за счет средств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Башкортостан;</w:t>
      </w:r>
    </w:p>
    <w:p w:rsidR="00887C4D" w:rsidRDefault="00887C4D" w:rsidP="00887C4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подтверждение исполнения денежных обязатель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ств кл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иентов, подлежащих оплате за счет средств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Башкортостан.</w:t>
      </w:r>
    </w:p>
    <w:p w:rsidR="00887C4D" w:rsidRDefault="00887C4D" w:rsidP="00887C4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 Казначейское обслуживание исполнения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Администрации.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 Для осуществления и отражения операций по исполнению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Администрации в  УФК по Республике Башкортостан открывается казначейский счет по коду вида 03231 «средства бюджетов муниципального образования».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II. Принятие клиентами бюджетных обязательств, подлежащих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исполнению за счет средств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 Клиент принимает бюджетные обязательства, подлежащие исполнению за счет средств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887C4D" w:rsidRDefault="00887C4D" w:rsidP="00887C4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6. Принятие бюджетных обязательств осуществляется клиентом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в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пределах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доведенных до него лимитов бюджетных обязательств и бюджетных ассигнований.</w:t>
      </w:r>
    </w:p>
    <w:p w:rsidR="00887C4D" w:rsidRDefault="00887C4D" w:rsidP="00887C4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Башкортостан, производятся в пределах доведенных ему по кодам классификации расходов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принятых и неисполненных обязательств.</w:t>
      </w:r>
    </w:p>
    <w:p w:rsidR="00887C4D" w:rsidRDefault="00887C4D" w:rsidP="00887C4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10" w:history="1">
        <w:r>
          <w:rPr>
            <w:rStyle w:val="a7"/>
            <w:rFonts w:ascii="Times New Roman" w:eastAsia="Times New Roman" w:hAnsi="Times New Roman"/>
            <w:sz w:val="20"/>
            <w:szCs w:val="20"/>
            <w:lang w:eastAsia="ru-RU"/>
          </w:rPr>
          <w:t>пункта 6 статьи 161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БК РФ.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III. Подтверждение клиентами денежных обязательств,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подлежащих оплате за счет средств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8. Клиент подтверждает обязанность оплатить за счет средств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887C4D" w:rsidRDefault="00887C4D" w:rsidP="00887C4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9. Оформление Распоряжений и иных документов, представляемых клиентами в Администрацию для санкционирования оплаты денежных обязательств, осуществляется в соответствии с требованиями </w:t>
      </w:r>
      <w:hyperlink r:id="rId11" w:history="1">
        <w:r>
          <w:rPr>
            <w:rStyle w:val="a7"/>
            <w:rFonts w:ascii="Times New Roman" w:eastAsia="Times New Roman" w:hAnsi="Times New Roman"/>
            <w:sz w:val="20"/>
            <w:szCs w:val="20"/>
            <w:lang w:eastAsia="ru-RU"/>
          </w:rPr>
          <w:t>БК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 и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Башкортостан.</w:t>
      </w:r>
    </w:p>
    <w:p w:rsidR="00887C4D" w:rsidRDefault="00887C4D" w:rsidP="00887C4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 исполнении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информационный обмен между клиентами и Администрацией осуществляется в электронной форме с применением средств электронной подписи (далее –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  <w:proofErr w:type="gramEnd"/>
    </w:p>
    <w:p w:rsidR="00887C4D" w:rsidRDefault="00887C4D" w:rsidP="00887C4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887C4D" w:rsidRDefault="00887C4D" w:rsidP="00887C4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11. Документооборот при исполнении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IV. Санкционирование оплаты денежных обязатель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ств кл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иентов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12. Администрация осуществляет постановку на учет бюджетных и денежных обязательств в соответствии с </w:t>
      </w:r>
      <w:hyperlink r:id="rId12" w:history="1">
        <w:r>
          <w:rPr>
            <w:rStyle w:val="a7"/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учета бюджетных и денежных обязательств получателей средств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Башкортостан, установленным Финансовым управлением.</w:t>
      </w:r>
    </w:p>
    <w:p w:rsidR="00887C4D" w:rsidRDefault="00887C4D" w:rsidP="00887C4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Для оплаты денежных обязательств клиенты представляют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 Администрацию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счетов территориальных органов Федерального казначейства».</w:t>
      </w:r>
    </w:p>
    <w:p w:rsidR="00887C4D" w:rsidRDefault="00887C4D" w:rsidP="00887C4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3" w:history="1">
        <w:r>
          <w:rPr>
            <w:rStyle w:val="a7"/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санкционирования оплаты денежных обязательств получателей средств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и администраторов источников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Республики Башкортостан, установленным Администрацией (далее – Порядок санкционирования).</w:t>
      </w:r>
      <w:proofErr w:type="gramEnd"/>
    </w:p>
    <w:p w:rsidR="00887C4D" w:rsidRDefault="00887C4D" w:rsidP="00887C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14. Администрация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>
        <w:rPr>
          <w:rFonts w:ascii="Times New Roman" w:hAnsi="Times New Roman"/>
          <w:sz w:val="20"/>
          <w:szCs w:val="20"/>
        </w:rPr>
        <w:t>за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887C4D" w:rsidRDefault="00887C4D" w:rsidP="00887C4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непревышением</w:t>
      </w:r>
      <w:proofErr w:type="spellEnd"/>
      <w:r>
        <w:rPr>
          <w:rFonts w:ascii="Times New Roman" w:hAnsi="Times New Roman"/>
          <w:sz w:val="20"/>
          <w:szCs w:val="20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Хайбуллинский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Республики Башкортостан и кодам </w:t>
      </w:r>
      <w:proofErr w:type="gramStart"/>
      <w:r>
        <w:rPr>
          <w:rFonts w:ascii="Times New Roman" w:hAnsi="Times New Roman"/>
          <w:sz w:val="20"/>
          <w:szCs w:val="20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/>
          <w:sz w:val="20"/>
          <w:szCs w:val="20"/>
        </w:rPr>
        <w:t>;</w:t>
      </w:r>
    </w:p>
    <w:p w:rsidR="00887C4D" w:rsidRDefault="00887C4D" w:rsidP="00887C4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соответствием информации о денежном обязательстве информации </w:t>
      </w:r>
      <w:r>
        <w:rPr>
          <w:rFonts w:ascii="Times New Roman" w:hAnsi="Times New Roman"/>
          <w:sz w:val="20"/>
          <w:szCs w:val="20"/>
        </w:rPr>
        <w:br/>
        <w:t>о поставленном на учет соответствующем бюджетном обязательстве;</w:t>
      </w:r>
    </w:p>
    <w:p w:rsidR="00887C4D" w:rsidRDefault="00887C4D" w:rsidP="00887C4D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соответствием информации, указанной в Распоряжении информации </w:t>
      </w:r>
      <w:r>
        <w:rPr>
          <w:rFonts w:ascii="Times New Roman" w:hAnsi="Times New Roman"/>
          <w:sz w:val="20"/>
          <w:szCs w:val="20"/>
        </w:rPr>
        <w:br/>
        <w:t>о денежном обязательстве;</w:t>
      </w:r>
    </w:p>
    <w:p w:rsidR="00887C4D" w:rsidRDefault="00887C4D" w:rsidP="00887C4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наличием документов, подтверждающих возникновение денежного обязательства.</w:t>
      </w:r>
    </w:p>
    <w:p w:rsidR="00887C4D" w:rsidRDefault="00887C4D" w:rsidP="00887C4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если бюджетное обязательство возникло на основании муниципального контракта, дополнительно осуществляется контроль </w:t>
      </w:r>
      <w:r>
        <w:rPr>
          <w:rFonts w:ascii="Times New Roman" w:hAnsi="Times New Roman"/>
          <w:sz w:val="20"/>
          <w:szCs w:val="20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4" w:history="1">
        <w:r>
          <w:rPr>
            <w:rStyle w:val="a7"/>
            <w:rFonts w:ascii="Times New Roman" w:hAnsi="Times New Roman"/>
            <w:sz w:val="20"/>
            <w:szCs w:val="20"/>
          </w:rPr>
          <w:t>законодательством</w:t>
        </w:r>
      </w:hyperlink>
      <w:r>
        <w:rPr>
          <w:rFonts w:ascii="Times New Roman" w:hAnsi="Times New Roman"/>
          <w:sz w:val="20"/>
          <w:szCs w:val="20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887C4D" w:rsidRDefault="00887C4D" w:rsidP="00887C4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Times New Roman" w:hAnsi="Times New Roman"/>
          <w:sz w:val="20"/>
          <w:szCs w:val="20"/>
        </w:rPr>
        <w:t>пределах</w:t>
      </w:r>
      <w:proofErr w:type="gramEnd"/>
      <w:r>
        <w:rPr>
          <w:rFonts w:ascii="Times New Roman" w:hAnsi="Times New Roman"/>
          <w:sz w:val="20"/>
          <w:szCs w:val="20"/>
        </w:rPr>
        <w:t xml:space="preserve"> доведенных до получателя средств лимитов бюджетных обязательств. </w:t>
      </w:r>
    </w:p>
    <w:p w:rsidR="00887C4D" w:rsidRDefault="00887C4D" w:rsidP="00887C4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rFonts w:ascii="Times New Roman" w:hAnsi="Times New Roman"/>
          <w:sz w:val="20"/>
          <w:szCs w:val="20"/>
        </w:rPr>
        <w:t>пределах</w:t>
      </w:r>
      <w:proofErr w:type="gramEnd"/>
      <w:r>
        <w:rPr>
          <w:rFonts w:ascii="Times New Roman" w:hAnsi="Times New Roman"/>
          <w:sz w:val="20"/>
          <w:szCs w:val="20"/>
        </w:rPr>
        <w:t xml:space="preserve"> доведенных до получателя средств бюджетных ассигнований.</w:t>
      </w:r>
    </w:p>
    <w:p w:rsidR="00887C4D" w:rsidRDefault="00887C4D" w:rsidP="00887C4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>
        <w:rPr>
          <w:rFonts w:ascii="Times New Roman" w:hAnsi="Times New Roman"/>
          <w:sz w:val="20"/>
          <w:szCs w:val="20"/>
        </w:rPr>
        <w:t>пределах</w:t>
      </w:r>
      <w:proofErr w:type="gramEnd"/>
      <w:r>
        <w:rPr>
          <w:rFonts w:ascii="Times New Roman" w:hAnsi="Times New Roman"/>
          <w:sz w:val="20"/>
          <w:szCs w:val="20"/>
        </w:rPr>
        <w:t xml:space="preserve"> доведенных </w:t>
      </w:r>
      <w:r>
        <w:rPr>
          <w:rFonts w:ascii="Times New Roman" w:hAnsi="Times New Roman"/>
          <w:sz w:val="20"/>
          <w:szCs w:val="20"/>
        </w:rPr>
        <w:br/>
        <w:t>до администратора бюджетных ассигнований.</w:t>
      </w:r>
    </w:p>
    <w:p w:rsidR="00887C4D" w:rsidRDefault="00887C4D" w:rsidP="00887C4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Санкционирование оплаты денежных обязательств осуществляется </w:t>
      </w:r>
      <w:r>
        <w:rPr>
          <w:rFonts w:ascii="Times New Roman" w:hAnsi="Times New Roman"/>
          <w:sz w:val="20"/>
          <w:szCs w:val="20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V. Подтверждение исполнения денежных обязательств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клиентов, подлежащих оплате за счет средств бюджета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887C4D" w:rsidRDefault="00887C4D" w:rsidP="00887C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0"/>
          <w:szCs w:val="20"/>
        </w:rPr>
      </w:pPr>
    </w:p>
    <w:p w:rsidR="00887C4D" w:rsidRDefault="00887C4D" w:rsidP="00887C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>
        <w:rPr>
          <w:rFonts w:ascii="Times New Roman" w:hAnsi="Times New Roman"/>
          <w:sz w:val="20"/>
          <w:szCs w:val="20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>
        <w:rPr>
          <w:rFonts w:ascii="Times New Roman" w:hAnsi="Times New Roman"/>
          <w:sz w:val="20"/>
          <w:szCs w:val="20"/>
        </w:rPr>
        <w:t>неденежных</w:t>
      </w:r>
      <w:proofErr w:type="spellEnd"/>
      <w:r>
        <w:rPr>
          <w:rFonts w:ascii="Times New Roman" w:hAnsi="Times New Roman"/>
          <w:sz w:val="20"/>
          <w:szCs w:val="20"/>
        </w:rPr>
        <w:t xml:space="preserve"> операций </w:t>
      </w:r>
      <w:r>
        <w:rPr>
          <w:rFonts w:ascii="Times New Roman" w:hAnsi="Times New Roman"/>
          <w:sz w:val="20"/>
          <w:szCs w:val="20"/>
        </w:rPr>
        <w:br/>
        <w:t>по исполнению денежных обязательств получателей средств.</w:t>
      </w:r>
    </w:p>
    <w:p w:rsidR="00887C4D" w:rsidRDefault="00887C4D" w:rsidP="00887C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16. Подтверждение исполнения денежных обязатель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ств кл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иентов осуществляется Администрацией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887C4D" w:rsidRDefault="00887C4D" w:rsidP="00887C4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17. Оформление и выдача клиентам выписок из их лицевых счетов осуществляются Администрацией в соответствии с </w:t>
      </w:r>
      <w:hyperlink r:id="rId15" w:history="1">
        <w:r>
          <w:rPr>
            <w:rStyle w:val="a7"/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открытия и ведения лицевых счетов в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Башкортостан, установленном Администрацией.»;</w:t>
      </w:r>
    </w:p>
    <w:p w:rsidR="00887C4D" w:rsidRDefault="00887C4D" w:rsidP="00887C4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2) дополнить Порядок исполнения бюджета приложением согласно приложению № 1 к настоящим Изменениям.</w:t>
      </w:r>
    </w:p>
    <w:p w:rsidR="00887C4D" w:rsidRDefault="00887C4D" w:rsidP="00887C4D">
      <w:pPr>
        <w:spacing w:line="240" w:lineRule="auto"/>
        <w:rPr>
          <w:rFonts w:ascii="Times New Roman" w:eastAsia="Calibri" w:hAnsi="Times New Roman"/>
          <w:sz w:val="20"/>
          <w:szCs w:val="20"/>
        </w:rPr>
      </w:pPr>
      <w:bookmarkStart w:id="0" w:name="_GoBack"/>
      <w:bookmarkEnd w:id="0"/>
    </w:p>
    <w:p w:rsidR="00887C4D" w:rsidRDefault="00887C4D" w:rsidP="00887C4D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887C4D" w:rsidRDefault="00887C4D" w:rsidP="00887C4D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887C4D" w:rsidRDefault="00887C4D" w:rsidP="00887C4D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887C4D" w:rsidRDefault="00887C4D" w:rsidP="00887C4D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887C4D" w:rsidRDefault="00887C4D" w:rsidP="00887C4D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887C4D" w:rsidRPr="00A23474" w:rsidRDefault="00887C4D" w:rsidP="00887C4D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A23474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887C4D" w:rsidRPr="00A23474" w:rsidRDefault="00887C4D" w:rsidP="00887C4D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A23474">
        <w:rPr>
          <w:rFonts w:ascii="Times New Roman" w:hAnsi="Times New Roman"/>
          <w:sz w:val="20"/>
          <w:szCs w:val="20"/>
        </w:rPr>
        <w:t xml:space="preserve">к Порядку исполнения бюджета сельского поселения </w:t>
      </w:r>
      <w:r>
        <w:rPr>
          <w:rFonts w:ascii="Times New Roman" w:hAnsi="Times New Roman"/>
          <w:sz w:val="20"/>
          <w:szCs w:val="20"/>
        </w:rPr>
        <w:t>Самарский</w:t>
      </w:r>
      <w:r w:rsidRPr="00A23474">
        <w:rPr>
          <w:rFonts w:ascii="Times New Roman" w:hAnsi="Times New Roman"/>
          <w:sz w:val="20"/>
          <w:szCs w:val="20"/>
        </w:rPr>
        <w:t xml:space="preserve"> сельсовет </w:t>
      </w:r>
    </w:p>
    <w:p w:rsidR="00887C4D" w:rsidRPr="00A23474" w:rsidRDefault="00887C4D" w:rsidP="00887C4D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A23474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A23474"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 w:rsidRPr="00A2347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</w:t>
      </w:r>
      <w:r w:rsidRPr="00A23474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887C4D" w:rsidRPr="00A23474" w:rsidRDefault="00887C4D" w:rsidP="00887C4D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A23474">
        <w:rPr>
          <w:rFonts w:ascii="Times New Roman" w:hAnsi="Times New Roman"/>
          <w:sz w:val="20"/>
          <w:szCs w:val="20"/>
        </w:rPr>
        <w:t xml:space="preserve">по расходам и источникам </w:t>
      </w:r>
    </w:p>
    <w:p w:rsidR="00887C4D" w:rsidRPr="00A23474" w:rsidRDefault="00887C4D" w:rsidP="00887C4D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A23474">
        <w:rPr>
          <w:rFonts w:ascii="Times New Roman" w:hAnsi="Times New Roman"/>
          <w:sz w:val="20"/>
          <w:szCs w:val="20"/>
        </w:rPr>
        <w:t xml:space="preserve">финансирования дефицита бюджета сельского поселения </w:t>
      </w:r>
      <w:r>
        <w:rPr>
          <w:rFonts w:ascii="Times New Roman" w:hAnsi="Times New Roman"/>
          <w:sz w:val="20"/>
          <w:szCs w:val="20"/>
        </w:rPr>
        <w:t>Самарский</w:t>
      </w:r>
      <w:r w:rsidRPr="00A23474">
        <w:rPr>
          <w:rFonts w:ascii="Times New Roman" w:hAnsi="Times New Roman"/>
          <w:sz w:val="20"/>
          <w:szCs w:val="20"/>
        </w:rPr>
        <w:t xml:space="preserve"> сельсовет </w:t>
      </w:r>
      <w:r w:rsidRPr="00A23474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A23474">
        <w:rPr>
          <w:rFonts w:ascii="Times New Roman" w:eastAsia="Times New Roman" w:hAnsi="Times New Roman"/>
          <w:sz w:val="20"/>
          <w:szCs w:val="20"/>
          <w:lang w:eastAsia="ru-RU"/>
        </w:rPr>
        <w:t>Хайбуллинский</w:t>
      </w:r>
      <w:proofErr w:type="spellEnd"/>
      <w:r w:rsidRPr="00A2347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</w:t>
      </w:r>
      <w:r w:rsidRPr="00A23474">
        <w:rPr>
          <w:rFonts w:ascii="Times New Roman" w:hAnsi="Times New Roman"/>
          <w:sz w:val="20"/>
          <w:szCs w:val="20"/>
        </w:rPr>
        <w:t>Республики Башкортостан</w:t>
      </w:r>
      <w:r w:rsidRPr="00A2347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887C4D" w:rsidRPr="00A23474" w:rsidRDefault="00887C4D" w:rsidP="00887C4D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887C4D" w:rsidRPr="00A23474" w:rsidRDefault="00887C4D" w:rsidP="00887C4D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887C4D" w:rsidRPr="00A23474" w:rsidRDefault="00887C4D" w:rsidP="00887C4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23474">
        <w:rPr>
          <w:rFonts w:ascii="Times New Roman" w:hAnsi="Times New Roman" w:cs="Times New Roman"/>
          <w:sz w:val="20"/>
        </w:rPr>
        <w:t xml:space="preserve">Реквизиты Распоряжения о совершении казначейского платежа </w:t>
      </w:r>
    </w:p>
    <w:p w:rsidR="00887C4D" w:rsidRPr="00A23474" w:rsidRDefault="00887C4D" w:rsidP="00887C4D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2268"/>
        <w:gridCol w:w="6378"/>
      </w:tblGrid>
      <w:tr w:rsidR="00887C4D" w:rsidRPr="00A23474" w:rsidTr="00002EB2">
        <w:trPr>
          <w:trHeight w:val="270"/>
        </w:trPr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Номер реквизита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Наименование реквизита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Значение реквизита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3"/>
          <w:tblHeader/>
        </w:trPr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53"/>
        </w:trPr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Наименование распоряжения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 xml:space="preserve">Указывается наименование распоряжения ПЛАТЕЖНОЕ ПОРУЧЕНИЕ 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0"/>
        </w:trPr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Номер распоряжения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28"/>
        </w:trPr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Дата составления распоряжения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Указываются в распоряжении день, месяц, год цифрами в формате ДД.ММ</w:t>
            </w:r>
            <w:proofErr w:type="gramStart"/>
            <w:r w:rsidRPr="00A23474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A23474">
              <w:rPr>
                <w:rFonts w:ascii="Times New Roman" w:hAnsi="Times New Roman" w:cs="Times New Roman"/>
                <w:sz w:val="20"/>
              </w:rPr>
              <w:t>ГГГ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Сумма прописью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Плательщик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Указывается полное или сокращенное наименование плательщика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7"/>
        </w:trPr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Номер лицевого счета плательщика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 xml:space="preserve">Указывается номер лицевого счета плательщика 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Номер счета плательщика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ИНН плательщика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Указывается ИНН (при наличии) или КИО (при наличии) плательщика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КПП плательщика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Указывается код причины постановки на учет в налоговом органе плательщика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Получатель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полное или сокращенное наименование получателя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Номер счета получателя средств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Банк получателя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Указываются наименование и место нахождения банка получателя средств</w:t>
            </w:r>
          </w:p>
        </w:tc>
      </w:tr>
      <w:tr w:rsidR="00887C4D" w:rsidRPr="00A23474" w:rsidTr="00002EB2">
        <w:tblPrEx>
          <w:tblBorders>
            <w:bottom w:val="single" w:sz="4" w:space="0" w:color="auto"/>
            <w:insideH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  <w:tcBorders>
              <w:bottom w:val="nil"/>
            </w:tcBorders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БИК</w:t>
            </w:r>
          </w:p>
        </w:tc>
        <w:tc>
          <w:tcPr>
            <w:tcW w:w="6378" w:type="dxa"/>
            <w:tcBorders>
              <w:bottom w:val="nil"/>
            </w:tcBorders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Указывается Банковский идентификационный код банка получателя средств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Номер счета обслуживающей организации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ИНН получателя средств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Указывается ИНН (при наличии) или КИО (при наличии) получателя средств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КПП получателя средств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Очередность платежа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 xml:space="preserve">Указывается очередность платежа цифрами в соответствии с Гражданским </w:t>
            </w:r>
            <w:hyperlink r:id="rId16" w:history="1">
              <w:r w:rsidRPr="00A23474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Pr="00A2347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</w:tr>
      <w:tr w:rsidR="00887C4D" w:rsidRPr="00A23474" w:rsidTr="00002EB2">
        <w:tblPrEx>
          <w:tblBorders>
            <w:bottom w:val="single" w:sz="4" w:space="0" w:color="auto"/>
            <w:insideH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987"/>
        </w:trPr>
        <w:tc>
          <w:tcPr>
            <w:tcW w:w="1419" w:type="dxa"/>
            <w:tcBorders>
              <w:bottom w:val="nil"/>
            </w:tcBorders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Назначение платежа</w:t>
            </w:r>
          </w:p>
        </w:tc>
        <w:tc>
          <w:tcPr>
            <w:tcW w:w="6378" w:type="dxa"/>
            <w:tcBorders>
              <w:bottom w:val="nil"/>
            </w:tcBorders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Учетный номер бюджетного обязательства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номер бюджетного обязательства, присвоенный при его постановке на учет.</w:t>
            </w:r>
          </w:p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код бюджетной классификации (дополнительной классификации) плательщика</w:t>
            </w:r>
          </w:p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получателя средств 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Вид документа-основания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Номер документа-основания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Дата документа-основания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3474">
              <w:rPr>
                <w:rFonts w:ascii="Times New Roman" w:hAnsi="Times New Roman"/>
                <w:sz w:val="20"/>
                <w:szCs w:val="20"/>
              </w:rPr>
              <w:t xml:space="preserve">Указывается дата документа-основания (муниципальный контракт, договор, соглашение) и (или) документа, подтверждающего </w:t>
            </w:r>
            <w:r w:rsidRPr="00A23474">
              <w:rPr>
                <w:rFonts w:ascii="Times New Roman" w:hAnsi="Times New Roman"/>
                <w:sz w:val="20"/>
                <w:szCs w:val="20"/>
              </w:rPr>
              <w:lastRenderedPageBreak/>
              <w:t>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Допускается указание нескольких реквизитов в одном распоряжении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lastRenderedPageBreak/>
              <w:t>27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Предмет документа-основания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  <w:proofErr w:type="gramEnd"/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Статус плательщика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Код ОКТМО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 xml:space="preserve">Указывается код по Общероссийскому </w:t>
            </w:r>
            <w:hyperlink r:id="rId17" w:history="1">
              <w:r w:rsidRPr="00A23474">
                <w:rPr>
                  <w:rFonts w:ascii="Times New Roman" w:hAnsi="Times New Roman"/>
                  <w:sz w:val="20"/>
                  <w:szCs w:val="20"/>
                </w:rPr>
                <w:t>классификатору</w:t>
              </w:r>
            </w:hyperlink>
            <w:r w:rsidRPr="00A23474">
              <w:rPr>
                <w:rFonts w:ascii="Times New Roman" w:hAnsi="Times New Roman"/>
                <w:sz w:val="20"/>
                <w:szCs w:val="20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Основание платежа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18" w:history="1">
              <w:r w:rsidRPr="00A23474">
                <w:rPr>
                  <w:rFonts w:ascii="Times New Roman" w:hAnsi="Times New Roman"/>
                  <w:color w:val="0000FF"/>
                  <w:sz w:val="20"/>
                  <w:szCs w:val="20"/>
                </w:rPr>
                <w:t>частью 1 статьи 8</w:t>
              </w:r>
            </w:hyperlink>
            <w:r w:rsidRPr="00A23474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Налоговый период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19" w:history="1">
              <w:r w:rsidRPr="00A23474">
                <w:rPr>
                  <w:rFonts w:ascii="Times New Roman" w:hAnsi="Times New Roman"/>
                  <w:color w:val="0000FF"/>
                  <w:sz w:val="20"/>
                  <w:szCs w:val="20"/>
                </w:rPr>
                <w:t>частью 1 статьи 8</w:t>
              </w:r>
            </w:hyperlink>
            <w:r w:rsidRPr="00A23474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Номер документа-основания платежа в бюджетную систему</w:t>
            </w:r>
          </w:p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Идентификатор плательщика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0" w:history="1">
              <w:r w:rsidRPr="00A23474">
                <w:rPr>
                  <w:rFonts w:ascii="Times New Roman" w:hAnsi="Times New Roman"/>
                  <w:color w:val="0000FF"/>
                  <w:sz w:val="20"/>
                  <w:szCs w:val="20"/>
                </w:rPr>
                <w:t>частью 1 статьи 8</w:t>
              </w:r>
            </w:hyperlink>
            <w:r w:rsidRPr="00A23474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3474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</w:p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Дата документа-основания платежа в бюджетную систему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Код выплат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1" w:history="1">
              <w:r w:rsidRPr="00A23474">
                <w:rPr>
                  <w:rFonts w:ascii="Times New Roman" w:hAnsi="Times New Roman" w:cs="Times New Roman"/>
                  <w:color w:val="0000FF"/>
                  <w:sz w:val="20"/>
                </w:rPr>
                <w:t>частями 5.5</w:t>
              </w:r>
            </w:hyperlink>
            <w:r w:rsidRPr="00A23474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22" w:history="1">
              <w:r w:rsidRPr="00A23474">
                <w:rPr>
                  <w:rFonts w:ascii="Times New Roman" w:hAnsi="Times New Roman" w:cs="Times New Roman"/>
                  <w:color w:val="0000FF"/>
                  <w:sz w:val="20"/>
                </w:rPr>
                <w:t>5.6 статьи 30.5</w:t>
              </w:r>
            </w:hyperlink>
            <w:r w:rsidRPr="00A23474">
              <w:rPr>
                <w:rFonts w:ascii="Times New Roman" w:hAnsi="Times New Roman" w:cs="Times New Roman"/>
                <w:sz w:val="20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НДС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Указывается ставка налога на добавленную стоимость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Должность руководителя (уполномоченного им лица)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Указывается наименование должности руководителя или уполномоченного им лица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lastRenderedPageBreak/>
              <w:t>38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Подпись руководителя (уполномоченного им лица)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Указывается наименование должности главного бухгалтера (уполномоченного лица)</w:t>
            </w:r>
          </w:p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Должность ответственного исполнителя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ФИО (отчество при наличии) ответственного исполнителя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7C4D" w:rsidRPr="00A23474" w:rsidTr="00002EB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887C4D" w:rsidRPr="00A23474" w:rsidRDefault="00887C4D" w:rsidP="00002E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226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6378" w:type="dxa"/>
          </w:tcPr>
          <w:p w:rsidR="00887C4D" w:rsidRPr="00A23474" w:rsidRDefault="00887C4D" w:rsidP="00002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Место для оттиска печати плательщика.</w:t>
            </w:r>
          </w:p>
          <w:p w:rsidR="00887C4D" w:rsidRPr="00A23474" w:rsidRDefault="00887C4D" w:rsidP="00002E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474">
              <w:rPr>
                <w:rFonts w:ascii="Times New Roman" w:hAnsi="Times New Roman" w:cs="Times New Roman"/>
                <w:sz w:val="20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887C4D" w:rsidRPr="00A23474" w:rsidRDefault="00887C4D" w:rsidP="00887C4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87C4D" w:rsidRDefault="00887C4D" w:rsidP="00887C4D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C4D"/>
    <w:rsid w:val="00394AF6"/>
    <w:rsid w:val="00887C4D"/>
    <w:rsid w:val="00ED6DBB"/>
    <w:rsid w:val="00F6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"/>
    <w:basedOn w:val="a"/>
    <w:link w:val="a4"/>
    <w:uiPriority w:val="99"/>
    <w:unhideWhenUsed/>
    <w:rsid w:val="00887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Знак Знак Знак"/>
    <w:basedOn w:val="a0"/>
    <w:link w:val="a3"/>
    <w:uiPriority w:val="99"/>
    <w:rsid w:val="00887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87C4D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rsid w:val="00887C4D"/>
    <w:rPr>
      <w:rFonts w:eastAsiaTheme="minorEastAsia"/>
      <w:lang w:eastAsia="ru-RU"/>
    </w:rPr>
  </w:style>
  <w:style w:type="paragraph" w:customStyle="1" w:styleId="ConsPlusNormal">
    <w:name w:val="ConsPlusNormal"/>
    <w:rsid w:val="00887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7C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3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1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7" Type="http://schemas.openxmlformats.org/officeDocument/2006/relationships/hyperlink" Target="file:///C:\DOCUME~1\9335~1\LOCALS~1\Temp\Rar$DIa0.391\&#1056;&#1040;%20&#8470;%20%20&#1086;&#1090;%202021%20&#1055;&#1054;&#1056;&#1071;&#1044;&#1054;&#1050;%20&#1092;&#1080;&#1085;.&#1087;&#1086;%20&#1080;&#1089;&#1087;&#1086;&#1083;&#1085;&#1077;&#1085;&#1080;&#1103;%20&#1092;&#1080;&#1085;&#1072;&#1085;&#1089;&#1080;&#1088;.&#1076;&#1077;&#1092;&#1080;&#1094;.&#1073;&#1102;&#1076;&#1078;.doc" TargetMode="External"/><Relationship Id="rId12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7" Type="http://schemas.openxmlformats.org/officeDocument/2006/relationships/hyperlink" Target="consultantplus://offline/ref=4792DD02E6FF37AD7748F4C253BBE684A5B5CAB73EC743A12FFA74574A9503C9C6EF899D9893056BD6A5096C71W8R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9F36B21DF6D8DD025CB37A5BFBF6FA4EA4D8EFFD6A9ABB03AA0E4E73CD8869476C837019F1B3E4B5AC831353CFD7L" TargetMode="External"/><Relationship Id="rId2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1" Type="http://schemas.openxmlformats.org/officeDocument/2006/relationships/hyperlink" Target="consultantplus://offline/ref=32F95F895DFBA5F6BBA1CF937B973EBDB918A01E62FD1F6A79902ECECF015936E85C3DB5577BD3D0A09329BE5EUAjE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5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4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2" Type="http://schemas.openxmlformats.org/officeDocument/2006/relationships/hyperlink" Target="consultantplus://offline/ref=AC8A7BC190ADAE7B15FAF7C967E2E4285A73903CA3412C799144E4A92432D53E636577DAA9904C63532BCDA4656AE36B481B9DD35AgD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3995</Words>
  <Characters>22778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2021-06-25T12:44:00Z</dcterms:created>
  <dcterms:modified xsi:type="dcterms:W3CDTF">2021-06-25T12:44:00Z</dcterms:modified>
</cp:coreProperties>
</file>