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62461A" w:rsidTr="0062461A">
        <w:tc>
          <w:tcPr>
            <w:tcW w:w="4424" w:type="dxa"/>
            <w:tcBorders>
              <w:top w:val="nil"/>
              <w:left w:val="nil"/>
              <w:bottom w:val="double" w:sz="12" w:space="0" w:color="auto"/>
              <w:right w:val="nil"/>
            </w:tcBorders>
          </w:tcPr>
          <w:p w:rsidR="0062461A" w:rsidRDefault="0062461A">
            <w:pPr>
              <w:pStyle w:val="a5"/>
              <w:spacing w:after="0" w:line="240" w:lineRule="auto"/>
              <w:jc w:val="center"/>
              <w:rPr>
                <w:rFonts w:ascii="Times New Roman" w:hAnsi="Times New Roman" w:cs="Times New Roman"/>
              </w:rPr>
            </w:pPr>
            <w: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62461A" w:rsidRDefault="0062461A" w:rsidP="0062461A">
                        <w:r>
                          <w:rPr>
                            <w:noProof/>
                            <w:sz w:val="20"/>
                            <w:szCs w:val="20"/>
                          </w:rPr>
                          <w:drawing>
                            <wp:inline distT="0" distB="0" distL="0" distR="0">
                              <wp:extent cx="933450" cy="1162050"/>
                              <wp:effectExtent l="19050" t="0" r="0"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4"/>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Баш</w:t>
            </w:r>
            <w:r>
              <w:rPr>
                <w:rFonts w:ascii="Times New Roman" w:hAnsi="Times New Roman" w:cs="Times New Roman"/>
                <w:lang w:val="en-US"/>
              </w:rPr>
              <w:t>k</w:t>
            </w:r>
            <w:r>
              <w:rPr>
                <w:rFonts w:ascii="Times New Roman" w:hAnsi="Times New Roman" w:cs="Times New Roman"/>
              </w:rPr>
              <w:t>ортостан Республикаһының Хәйбулла районы муниципаль районының</w:t>
            </w:r>
          </w:p>
          <w:p w:rsidR="0062461A" w:rsidRDefault="0062461A">
            <w:pPr>
              <w:pStyle w:val="a5"/>
              <w:spacing w:after="0" w:line="240" w:lineRule="auto"/>
              <w:jc w:val="center"/>
              <w:rPr>
                <w:rFonts w:ascii="Times New Roman" w:hAnsi="Times New Roman" w:cs="Times New Roman"/>
              </w:rPr>
            </w:pPr>
            <w:r>
              <w:rPr>
                <w:rFonts w:ascii="Times New Roman" w:hAnsi="Times New Roman" w:cs="Times New Roman"/>
                <w:sz w:val="28"/>
                <w:szCs w:val="28"/>
                <w:lang w:val="en-US"/>
              </w:rPr>
              <w:t>h</w:t>
            </w:r>
            <w:r>
              <w:rPr>
                <w:rFonts w:ascii="Times New Roman" w:hAnsi="Times New Roman" w:cs="Times New Roman"/>
              </w:rPr>
              <w:t>амар ауыл советы</w:t>
            </w:r>
          </w:p>
          <w:p w:rsidR="0062461A" w:rsidRDefault="0062461A">
            <w:pPr>
              <w:pStyle w:val="a5"/>
              <w:spacing w:after="0" w:line="240" w:lineRule="auto"/>
              <w:jc w:val="center"/>
              <w:rPr>
                <w:rFonts w:ascii="Times New Roman" w:hAnsi="Times New Roman" w:cs="Times New Roman"/>
              </w:rPr>
            </w:pPr>
            <w:r>
              <w:rPr>
                <w:rFonts w:ascii="Times New Roman" w:hAnsi="Times New Roman" w:cs="Times New Roman"/>
              </w:rPr>
              <w:t>ауыл биләмәһе Советы</w:t>
            </w:r>
          </w:p>
          <w:p w:rsidR="0062461A" w:rsidRDefault="0062461A">
            <w:pPr>
              <w:spacing w:after="0"/>
              <w:jc w:val="center"/>
              <w:rPr>
                <w:rFonts w:ascii="Times New Roman" w:hAnsi="Times New Roman" w:cs="Times New Roman"/>
                <w:b/>
                <w:sz w:val="16"/>
                <w:szCs w:val="16"/>
                <w:lang w:val="be-BY"/>
              </w:rPr>
            </w:pPr>
          </w:p>
          <w:p w:rsidR="0062461A" w:rsidRDefault="0062461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Худайбирзин урамы, 1,</w:t>
            </w:r>
          </w:p>
          <w:p w:rsidR="0062461A" w:rsidRDefault="0062461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62461A" w:rsidRDefault="0062461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62461A" w:rsidRDefault="0062461A">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62461A" w:rsidRDefault="0062461A">
            <w:pPr>
              <w:spacing w:after="0"/>
              <w:jc w:val="center"/>
              <w:rPr>
                <w:rFonts w:ascii="B7BOS" w:hAnsi="B7BOS"/>
                <w:sz w:val="20"/>
                <w:szCs w:val="24"/>
                <w:lang w:val="sq-AL"/>
              </w:rPr>
            </w:pPr>
          </w:p>
        </w:tc>
        <w:tc>
          <w:tcPr>
            <w:tcW w:w="1260" w:type="dxa"/>
            <w:tcBorders>
              <w:top w:val="nil"/>
              <w:left w:val="nil"/>
              <w:bottom w:val="double" w:sz="12" w:space="0" w:color="auto"/>
              <w:right w:val="nil"/>
            </w:tcBorders>
            <w:hideMark/>
          </w:tcPr>
          <w:p w:rsidR="0062461A" w:rsidRDefault="0062461A">
            <w:pPr>
              <w:jc w:val="center"/>
              <w:rPr>
                <w:sz w:val="24"/>
                <w:szCs w:val="24"/>
                <w:lang w:val="be-BY"/>
              </w:rPr>
            </w:pPr>
            <w:r>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39" w:type="dxa"/>
            <w:tcBorders>
              <w:top w:val="nil"/>
              <w:left w:val="nil"/>
              <w:bottom w:val="double" w:sz="12" w:space="0" w:color="auto"/>
              <w:right w:val="nil"/>
            </w:tcBorders>
          </w:tcPr>
          <w:p w:rsidR="0062461A" w:rsidRDefault="0062461A">
            <w:pPr>
              <w:pStyle w:val="a5"/>
              <w:spacing w:after="0" w:line="240" w:lineRule="auto"/>
              <w:jc w:val="center"/>
              <w:rPr>
                <w:rFonts w:ascii="Times New Roman" w:hAnsi="Times New Roman" w:cs="Times New Roman"/>
              </w:rPr>
            </w:pPr>
            <w:r>
              <w:rPr>
                <w:rFonts w:ascii="Times New Roman" w:hAnsi="Times New Roman" w:cs="Times New Roman"/>
              </w:rPr>
              <w:t>Совет сельского поселения Самарский сельсовет муниципального района Хайбуллинский район</w:t>
            </w:r>
          </w:p>
          <w:p w:rsidR="0062461A" w:rsidRDefault="0062461A">
            <w:pPr>
              <w:pStyle w:val="a5"/>
              <w:spacing w:after="0" w:line="240" w:lineRule="auto"/>
              <w:jc w:val="center"/>
              <w:rPr>
                <w:rFonts w:ascii="Times New Roman" w:hAnsi="Times New Roman" w:cs="Times New Roman"/>
              </w:rPr>
            </w:pPr>
            <w:r>
              <w:rPr>
                <w:rFonts w:ascii="Times New Roman" w:hAnsi="Times New Roman" w:cs="Times New Roman"/>
              </w:rPr>
              <w:t>Республики Башкортостан</w:t>
            </w:r>
          </w:p>
          <w:p w:rsidR="0062461A" w:rsidRDefault="0062461A">
            <w:pPr>
              <w:spacing w:after="0" w:line="240" w:lineRule="auto"/>
              <w:jc w:val="center"/>
              <w:rPr>
                <w:b/>
                <w:sz w:val="16"/>
                <w:szCs w:val="16"/>
                <w:lang w:val="be-BY"/>
              </w:rPr>
            </w:pPr>
          </w:p>
          <w:p w:rsidR="0062461A" w:rsidRDefault="0062461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62461A" w:rsidRDefault="0062461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62461A" w:rsidRDefault="0062461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62461A" w:rsidRDefault="0062461A">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62461A" w:rsidRDefault="0062461A">
            <w:pPr>
              <w:spacing w:after="0"/>
              <w:jc w:val="center"/>
              <w:rPr>
                <w:sz w:val="20"/>
                <w:szCs w:val="24"/>
                <w:lang w:val="sq-AL"/>
              </w:rPr>
            </w:pPr>
          </w:p>
        </w:tc>
      </w:tr>
    </w:tbl>
    <w:p w:rsidR="0062461A" w:rsidRDefault="0062461A" w:rsidP="0062461A">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p>
    <w:p w:rsidR="0062461A" w:rsidRDefault="0062461A" w:rsidP="0062461A">
      <w:pPr>
        <w:pStyle w:val="a3"/>
        <w:rPr>
          <w:sz w:val="24"/>
          <w:lang w:val="be-BY"/>
        </w:rPr>
      </w:pPr>
      <w:r>
        <w:rPr>
          <w:b/>
          <w:caps/>
        </w:rPr>
        <w:t xml:space="preserve">    </w:t>
      </w:r>
      <w:r>
        <w:rPr>
          <w:b/>
          <w:caps/>
          <w:lang w:val="en-US"/>
        </w:rPr>
        <w:t>K</w:t>
      </w:r>
      <w:r>
        <w:rPr>
          <w:b/>
          <w:caps/>
          <w:lang w:val="be-BY"/>
        </w:rPr>
        <w:t>арар</w:t>
      </w:r>
      <w:r>
        <w:rPr>
          <w:b/>
          <w:sz w:val="24"/>
          <w:lang w:val="be-BY"/>
        </w:rPr>
        <w:t xml:space="preserve">                                                                                 </w:t>
      </w:r>
      <w:r>
        <w:rPr>
          <w:b/>
          <w:sz w:val="24"/>
        </w:rPr>
        <w:t xml:space="preserve">       </w:t>
      </w:r>
      <w:r>
        <w:rPr>
          <w:b/>
          <w:sz w:val="24"/>
          <w:lang w:val="be-BY"/>
        </w:rPr>
        <w:t xml:space="preserve">                       </w:t>
      </w:r>
      <w:r>
        <w:rPr>
          <w:b/>
          <w:caps/>
          <w:sz w:val="24"/>
          <w:lang w:val="be-BY"/>
        </w:rPr>
        <w:t>решение</w:t>
      </w:r>
    </w:p>
    <w:p w:rsidR="0062461A" w:rsidRDefault="0062461A" w:rsidP="0062461A">
      <w:pPr>
        <w:rPr>
          <w:rFonts w:ascii="Times New Roman" w:hAnsi="Times New Roman" w:cs="Times New Roman"/>
          <w:sz w:val="24"/>
          <w:szCs w:val="24"/>
        </w:rPr>
      </w:pPr>
      <w:r>
        <w:rPr>
          <w:rFonts w:ascii="Times New Roman" w:hAnsi="Times New Roman" w:cs="Times New Roman"/>
          <w:sz w:val="24"/>
          <w:szCs w:val="24"/>
        </w:rPr>
        <w:t xml:space="preserve">  </w:t>
      </w:r>
    </w:p>
    <w:p w:rsidR="0062461A" w:rsidRDefault="0062461A" w:rsidP="0062461A">
      <w:pPr>
        <w:pStyle w:val="ConsPlusTitle"/>
        <w:jc w:val="center"/>
        <w:rPr>
          <w:rFonts w:ascii="Times New Roman" w:hAnsi="Times New Roman" w:cs="Times New Roman"/>
          <w:bCs/>
          <w:sz w:val="28"/>
          <w:szCs w:val="28"/>
        </w:rPr>
      </w:pPr>
      <w:r>
        <w:rPr>
          <w:rFonts w:ascii="Times New Roman" w:hAnsi="Times New Roman" w:cs="Times New Roman"/>
          <w:sz w:val="28"/>
          <w:szCs w:val="28"/>
        </w:rPr>
        <w:t>Об утверждении</w:t>
      </w:r>
      <w:r>
        <w:rPr>
          <w:rFonts w:ascii="Times New Roman" w:hAnsi="Times New Roman" w:cs="Times New Roman"/>
          <w:b w:val="0"/>
          <w:bCs/>
          <w:sz w:val="28"/>
          <w:szCs w:val="28"/>
        </w:rPr>
        <w:t xml:space="preserve"> </w:t>
      </w:r>
      <w:r>
        <w:rPr>
          <w:rFonts w:ascii="Times New Roman" w:hAnsi="Times New Roman" w:cs="Times New Roman"/>
          <w:sz w:val="28"/>
          <w:szCs w:val="28"/>
        </w:rPr>
        <w:t xml:space="preserve">Положения о порядке принятия лицами, </w:t>
      </w:r>
    </w:p>
    <w:p w:rsidR="0062461A" w:rsidRDefault="0062461A" w:rsidP="0062461A">
      <w:pPr>
        <w:pStyle w:val="ConsPlusTitle"/>
        <w:jc w:val="center"/>
        <w:rPr>
          <w:rFonts w:ascii="Times New Roman" w:hAnsi="Times New Roman" w:cs="Times New Roman"/>
          <w:sz w:val="28"/>
          <w:szCs w:val="28"/>
        </w:rPr>
      </w:pPr>
      <w:r>
        <w:rPr>
          <w:rFonts w:ascii="Times New Roman" w:hAnsi="Times New Roman" w:cs="Times New Roman"/>
          <w:sz w:val="28"/>
          <w:szCs w:val="28"/>
        </w:rPr>
        <w:t>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461A" w:rsidRDefault="0062461A" w:rsidP="0062461A">
      <w:pPr>
        <w:pStyle w:val="ConsPlusNormal"/>
        <w:jc w:val="both"/>
        <w:rPr>
          <w:rFonts w:ascii="Times New Roman" w:hAnsi="Times New Roman" w:cs="Times New Roman"/>
          <w:sz w:val="28"/>
          <w:szCs w:val="28"/>
        </w:rPr>
      </w:pP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 декабря 2008 г. № 273-ФЗ «О противодействии коррупции  Совет сельского поселения Самарский  сельсовет муниципального района Хайбуллинский район Республики Башкортостан решил:</w:t>
      </w:r>
    </w:p>
    <w:p w:rsidR="0062461A" w:rsidRDefault="0062461A" w:rsidP="006246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после его официального опубликования (обнародования).</w:t>
      </w:r>
    </w:p>
    <w:p w:rsidR="0062461A" w:rsidRDefault="0062461A" w:rsidP="0062461A">
      <w:pPr>
        <w:pStyle w:val="ConsPlusNormal"/>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решения возложить  на постоянную комиссию  по соблюдению регламента Совета, статусу и этике депутата</w:t>
      </w:r>
    </w:p>
    <w:p w:rsidR="0062461A" w:rsidRDefault="0062461A" w:rsidP="0062461A">
      <w:pPr>
        <w:pStyle w:val="ConsPlusNormal"/>
        <w:jc w:val="both"/>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                                             В.М.Файзуллин</w:t>
      </w: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4"/>
          <w:szCs w:val="24"/>
        </w:rPr>
      </w:pPr>
      <w:r>
        <w:rPr>
          <w:rFonts w:ascii="Times New Roman" w:hAnsi="Times New Roman" w:cs="Times New Roman"/>
          <w:sz w:val="24"/>
          <w:szCs w:val="24"/>
        </w:rPr>
        <w:t xml:space="preserve">с. Самарское </w:t>
      </w:r>
    </w:p>
    <w:p w:rsidR="0062461A" w:rsidRDefault="0062461A" w:rsidP="0062461A">
      <w:pPr>
        <w:pStyle w:val="ConsPlusNormal"/>
        <w:rPr>
          <w:rFonts w:ascii="Times New Roman" w:hAnsi="Times New Roman" w:cs="Times New Roman"/>
          <w:sz w:val="24"/>
          <w:szCs w:val="24"/>
        </w:rPr>
      </w:pPr>
      <w:r>
        <w:rPr>
          <w:rFonts w:ascii="Times New Roman" w:hAnsi="Times New Roman" w:cs="Times New Roman"/>
          <w:sz w:val="24"/>
          <w:szCs w:val="24"/>
        </w:rPr>
        <w:t>от  09 августа 2016</w:t>
      </w:r>
    </w:p>
    <w:p w:rsidR="0062461A" w:rsidRDefault="0062461A" w:rsidP="0062461A">
      <w:pPr>
        <w:pStyle w:val="ConsPlusNormal"/>
        <w:rPr>
          <w:rFonts w:ascii="Times New Roman" w:hAnsi="Times New Roman" w:cs="Times New Roman"/>
          <w:sz w:val="24"/>
          <w:szCs w:val="24"/>
        </w:rPr>
      </w:pPr>
      <w:r>
        <w:rPr>
          <w:rFonts w:ascii="Times New Roman" w:hAnsi="Times New Roman" w:cs="Times New Roman"/>
          <w:sz w:val="24"/>
          <w:szCs w:val="24"/>
        </w:rPr>
        <w:t>№ Р- 9/46</w:t>
      </w: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rPr>
          <w:rFonts w:ascii="Times New Roman" w:hAnsi="Times New Roman" w:cs="Times New Roman"/>
          <w:sz w:val="28"/>
          <w:szCs w:val="28"/>
        </w:rPr>
      </w:pP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Утверждено</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 Совета</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Самарский</w:t>
      </w:r>
      <w:r>
        <w:rPr>
          <w:rFonts w:ascii="Times New Roman" w:hAnsi="Times New Roman" w:cs="Times New Roman"/>
          <w:sz w:val="24"/>
          <w:szCs w:val="24"/>
        </w:rPr>
        <w:tab/>
        <w:t xml:space="preserve"> сельсовет</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Хайбуллинский район</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2461A" w:rsidRDefault="0062461A" w:rsidP="0062461A">
      <w:pPr>
        <w:pStyle w:val="ConsPlusNormal"/>
        <w:jc w:val="right"/>
        <w:rPr>
          <w:rFonts w:ascii="Times New Roman" w:hAnsi="Times New Roman" w:cs="Times New Roman"/>
          <w:sz w:val="24"/>
          <w:szCs w:val="24"/>
        </w:rPr>
      </w:pPr>
      <w:r>
        <w:rPr>
          <w:rFonts w:ascii="Times New Roman" w:hAnsi="Times New Roman" w:cs="Times New Roman"/>
          <w:sz w:val="24"/>
          <w:szCs w:val="24"/>
        </w:rPr>
        <w:t>от  09.08. 2016  года № Р- 9/46</w:t>
      </w:r>
    </w:p>
    <w:p w:rsidR="0062461A" w:rsidRDefault="0062461A" w:rsidP="0062461A">
      <w:pPr>
        <w:pStyle w:val="ConsPlusNormal"/>
        <w:jc w:val="right"/>
        <w:rPr>
          <w:rFonts w:ascii="Times New Roman" w:hAnsi="Times New Roman" w:cs="Times New Roman"/>
          <w:sz w:val="24"/>
          <w:szCs w:val="24"/>
        </w:rPr>
      </w:pPr>
    </w:p>
    <w:p w:rsidR="0062461A" w:rsidRDefault="0062461A" w:rsidP="0062461A">
      <w:pPr>
        <w:pStyle w:val="ConsPlusNormal"/>
        <w:jc w:val="both"/>
        <w:rPr>
          <w:rFonts w:ascii="Times New Roman" w:hAnsi="Times New Roman" w:cs="Times New Roman"/>
          <w:sz w:val="28"/>
          <w:szCs w:val="28"/>
        </w:rPr>
      </w:pPr>
    </w:p>
    <w:p w:rsidR="0062461A" w:rsidRDefault="0062461A" w:rsidP="0062461A">
      <w:pPr>
        <w:pStyle w:val="ConsPlusTitle"/>
        <w:jc w:val="center"/>
        <w:rPr>
          <w:rFonts w:ascii="Times New Roman" w:hAnsi="Times New Roman" w:cs="Times New Roman"/>
          <w:b w:val="0"/>
          <w:sz w:val="28"/>
          <w:szCs w:val="28"/>
        </w:rPr>
      </w:pPr>
      <w:bookmarkStart w:id="0" w:name="Par37"/>
      <w:bookmarkEnd w:id="0"/>
    </w:p>
    <w:p w:rsidR="0062461A" w:rsidRDefault="0062461A" w:rsidP="0062461A">
      <w:pPr>
        <w:pStyle w:val="ConsPlusTitle"/>
        <w:jc w:val="center"/>
        <w:rPr>
          <w:rFonts w:ascii="Times New Roman" w:hAnsi="Times New Roman" w:cs="Times New Roman"/>
          <w:bCs/>
          <w:sz w:val="24"/>
          <w:szCs w:val="24"/>
        </w:rPr>
      </w:pPr>
      <w:r>
        <w:rPr>
          <w:rFonts w:ascii="Times New Roman" w:hAnsi="Times New Roman" w:cs="Times New Roman"/>
          <w:bCs/>
          <w:sz w:val="24"/>
          <w:szCs w:val="24"/>
        </w:rPr>
        <w:t xml:space="preserve">ПОЛОЖЕНИЕ </w:t>
      </w:r>
    </w:p>
    <w:p w:rsidR="0062461A" w:rsidRDefault="0062461A" w:rsidP="0062461A">
      <w:pPr>
        <w:pStyle w:val="ConsPlusTitle"/>
        <w:jc w:val="center"/>
        <w:rPr>
          <w:rFonts w:ascii="Times New Roman" w:hAnsi="Times New Roman" w:cs="Times New Roman"/>
          <w:bCs/>
          <w:sz w:val="24"/>
          <w:szCs w:val="24"/>
        </w:rPr>
      </w:pPr>
      <w:r>
        <w:rPr>
          <w:rFonts w:ascii="Times New Roman" w:hAnsi="Times New Roman" w:cs="Times New Roman"/>
          <w:bCs/>
          <w:sz w:val="24"/>
          <w:szCs w:val="24"/>
        </w:rPr>
        <w:t xml:space="preserve">О ПОРЯДКЕ ПРИНЯТИЯ ЛИЦАМИ, ЗАМЕЩАЮЩИМИ </w:t>
      </w:r>
    </w:p>
    <w:p w:rsidR="0062461A" w:rsidRDefault="0062461A" w:rsidP="0062461A">
      <w:pPr>
        <w:pStyle w:val="ConsPlusTitle"/>
        <w:jc w:val="center"/>
        <w:rPr>
          <w:rFonts w:ascii="Times New Roman" w:hAnsi="Times New Roman" w:cs="Times New Roman"/>
          <w:bCs/>
          <w:sz w:val="24"/>
          <w:szCs w:val="24"/>
        </w:rPr>
      </w:pPr>
      <w:r>
        <w:rPr>
          <w:rFonts w:ascii="Times New Roman" w:hAnsi="Times New Roman" w:cs="Times New Roman"/>
          <w:bCs/>
          <w:sz w:val="24"/>
          <w:szCs w:val="24"/>
        </w:rPr>
        <w:t>МУНИЦИПАЛЬНЫЕ ДОЛЖНОСТИ  И  ОСУЩЕСТВЛЯЮЩИМИ СВОИ ПОЛНОМОЧИЯ НА ПОСТЯННОЙ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461A" w:rsidRDefault="0062461A" w:rsidP="0062461A">
      <w:pPr>
        <w:pStyle w:val="ConsPlusTitle"/>
        <w:jc w:val="center"/>
        <w:rPr>
          <w:rFonts w:ascii="Times New Roman" w:hAnsi="Times New Roman" w:cs="Times New Roman"/>
          <w:sz w:val="24"/>
          <w:szCs w:val="24"/>
        </w:rPr>
      </w:pPr>
    </w:p>
    <w:p w:rsidR="0062461A" w:rsidRDefault="0062461A" w:rsidP="0062461A">
      <w:pPr>
        <w:pStyle w:val="ConsPlusNormal"/>
        <w:jc w:val="both"/>
        <w:rPr>
          <w:rFonts w:ascii="Times New Roman" w:hAnsi="Times New Roman" w:cs="Times New Roman"/>
          <w:sz w:val="28"/>
          <w:szCs w:val="28"/>
        </w:rPr>
      </w:pP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Настоящим Положением устанавливается порядок принятия   лицами, замещающими муниципальные должности и осуществляющими свои полномочия на постоянной основе (далее – лицо, замещающее муниципальную должность),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награды, звания).</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трех рабочих дней со дня ее (его) получения представляет специалисту, ответственному за ведение кадровой работы администрации сельского поселения (далее - специалист, ответственный за ведение кадровой работы), ходатайство о разрешении принять награду или звание (далее - ходатайство), составленное по форме согласно приложению № 1 к настоящему Положению.</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ведение кадровой работы, в течение одного месяца со дня получения ходатайства подготавливает материалы для вынесения вопроса на ближайшую заседание Совета  сельского поселения.</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Лицо, замещающее муниципальную должность, отказавшееся от награды, звания, в течение трех рабочих дней со дня получения награды или звания представляет специалисту, ответственному за ведение кадровой работы, уведомление об отказе в получении награды, звания (далее - уведомление), составленное по форме согласно приложению № 2 к настоящему Положению.</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ведение кадровой работы, в течение </w:t>
      </w:r>
      <w:r>
        <w:rPr>
          <w:rFonts w:ascii="Times New Roman" w:hAnsi="Times New Roman" w:cs="Times New Roman"/>
          <w:sz w:val="28"/>
          <w:szCs w:val="28"/>
        </w:rPr>
        <w:lastRenderedPageBreak/>
        <w:t>одного месяца со дня получения уведомления подготавливает материалы для вынесения вопроса на ближайшее заседание Совета  сельского поселения Самарский сельсовет.</w:t>
      </w:r>
    </w:p>
    <w:p w:rsidR="0062461A" w:rsidRDefault="0062461A" w:rsidP="0062461A">
      <w:pPr>
        <w:pStyle w:val="ConsPlusNormal"/>
        <w:ind w:firstLine="720"/>
        <w:jc w:val="both"/>
        <w:rPr>
          <w:rFonts w:ascii="Times New Roman" w:hAnsi="Times New Roman" w:cs="Times New Roman"/>
          <w:sz w:val="28"/>
          <w:szCs w:val="28"/>
        </w:rPr>
      </w:pPr>
      <w:bookmarkStart w:id="1" w:name="Par55"/>
      <w:bookmarkEnd w:id="1"/>
      <w:r>
        <w:rPr>
          <w:rFonts w:ascii="Times New Roman" w:hAnsi="Times New Roman" w:cs="Times New Roman"/>
          <w:sz w:val="28"/>
          <w:szCs w:val="28"/>
        </w:rPr>
        <w:t>4. Лицо, замещающее муниципальную должность, получившее награду, звание до принятия заседанием Совета  сельского поселения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специалисту, ответственному за ведение кадровой работы, в течение трех рабочих дней со дня их получения.</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 В случае,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r:id="rId5" w:anchor="Par51" w:history="1">
        <w:r>
          <w:rPr>
            <w:rStyle w:val="a7"/>
            <w:color w:val="auto"/>
            <w:sz w:val="28"/>
            <w:szCs w:val="28"/>
            <w:u w:val="none"/>
          </w:rPr>
          <w:t>пунктах 2</w:t>
        </w:r>
      </w:hyperlink>
      <w:r>
        <w:rPr>
          <w:sz w:val="28"/>
          <w:szCs w:val="28"/>
        </w:rPr>
        <w:t xml:space="preserve"> - </w:t>
      </w:r>
      <w:hyperlink r:id="rId6" w:anchor="Par55" w:history="1">
        <w:r>
          <w:rPr>
            <w:rStyle w:val="a7"/>
            <w:color w:val="auto"/>
            <w:sz w:val="28"/>
            <w:szCs w:val="28"/>
            <w:u w:val="none"/>
          </w:rPr>
          <w:t>5</w:t>
        </w:r>
      </w:hyperlink>
      <w:r>
        <w:rPr>
          <w:sz w:val="28"/>
          <w:szCs w:val="28"/>
        </w:rPr>
        <w:t xml:space="preserve"> </w:t>
      </w:r>
      <w:r>
        <w:rPr>
          <w:rFonts w:ascii="Times New Roman" w:hAnsi="Times New Roman" w:cs="Times New Roman"/>
          <w:sz w:val="28"/>
          <w:szCs w:val="28"/>
        </w:rPr>
        <w:t>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7. Обеспечение рассмотрения заседанием Совета  сельского поселения ходатайств, информирование лица, представившего (направившего) ходатайство главе сельского, о решении, принятом на заседание Совета сельского поселения по результатам рассмотрения ходатайств, а также учет уведомлений осуществляются специалистом, ответственным за ведение кадровой работы.</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 В случае удовлетворения Советом  сельского поселения ходатайства лица, замещающего муниципальную должность, специалист, ответственный за ведение кадровой работы, в течение 10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p>
    <w:p w:rsidR="0062461A" w:rsidRDefault="0062461A" w:rsidP="006246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 В случае принятия решения Совета сельского поселения об отказе в удовлетворении ходатайства лица, замещающего муниципальную должность, специалист, ответственный за ведение кадровой работы, в течение 10 рабочих дней со дня принятия указанного решения сообщает лицу, замещающему муниципальную должность, об этом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иное общественное объединение и другую организацию.</w:t>
      </w:r>
    </w:p>
    <w:p w:rsidR="0062461A" w:rsidRDefault="0062461A" w:rsidP="0062461A">
      <w:pPr>
        <w:pStyle w:val="ConsPlusNormal"/>
        <w:ind w:left="5580"/>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Приложение № 1</w:t>
      </w:r>
    </w:p>
    <w:p w:rsidR="0062461A" w:rsidRDefault="0062461A" w:rsidP="0062461A">
      <w:pPr>
        <w:pStyle w:val="ConsPlusNormal"/>
        <w:ind w:left="5580"/>
        <w:jc w:val="both"/>
        <w:rPr>
          <w:rFonts w:ascii="Times New Roman" w:hAnsi="Times New Roman" w:cs="Times New Roman"/>
          <w:sz w:val="24"/>
          <w:szCs w:val="24"/>
        </w:rPr>
      </w:pPr>
      <w:r>
        <w:rPr>
          <w:rFonts w:ascii="Times New Roman" w:hAnsi="Times New Roman" w:cs="Times New Roman"/>
          <w:sz w:val="24"/>
          <w:szCs w:val="24"/>
        </w:rPr>
        <w:t>к Положению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461A" w:rsidRDefault="0062461A" w:rsidP="0062461A">
      <w:pPr>
        <w:pStyle w:val="ConsPlusNonformat"/>
        <w:jc w:val="both"/>
        <w:rPr>
          <w:rFonts w:ascii="Times New Roman" w:hAnsi="Times New Roman" w:cs="Times New Roman"/>
          <w:sz w:val="28"/>
          <w:szCs w:val="28"/>
        </w:rPr>
      </w:pP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Совету  сельского поселения</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 xml:space="preserve">Самарский сельсовет </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Хайбуллинский район</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от ___________________________</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(Ф.И.О., замещаемая должность)</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center"/>
        <w:rPr>
          <w:rFonts w:ascii="Times New Roman" w:hAnsi="Times New Roman" w:cs="Times New Roman"/>
          <w:sz w:val="24"/>
          <w:szCs w:val="24"/>
        </w:rPr>
      </w:pPr>
      <w:bookmarkStart w:id="2" w:name="Par88"/>
      <w:bookmarkEnd w:id="2"/>
      <w:r>
        <w:rPr>
          <w:rFonts w:ascii="Times New Roman" w:hAnsi="Times New Roman" w:cs="Times New Roman"/>
          <w:sz w:val="24"/>
          <w:szCs w:val="24"/>
        </w:rPr>
        <w:t>ХОДАТАЙСТВО</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о разрешении принять награду, почетное или специальное звание</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или иной знак отличия иностранного государства,</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международной организации, политической партии,</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иного общественного объединения или другой организации</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ind w:firstLine="720"/>
        <w:rPr>
          <w:rFonts w:ascii="Times New Roman" w:hAnsi="Times New Roman" w:cs="Times New Roman"/>
          <w:sz w:val="24"/>
          <w:szCs w:val="24"/>
        </w:rPr>
      </w:pPr>
      <w:r>
        <w:rPr>
          <w:rFonts w:ascii="Times New Roman" w:hAnsi="Times New Roman" w:cs="Times New Roman"/>
          <w:sz w:val="24"/>
          <w:szCs w:val="24"/>
        </w:rPr>
        <w:t>Прошу разрешить мне принять</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награды, почетного или специального звания</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иного знака отличия)</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 какие заслуги присвоено и кем, за какие заслуги награжден(а) и кем)</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место вручения документов к награде,  почетному или специальному званию или иному знаку отличия)</w:t>
      </w:r>
    </w:p>
    <w:p w:rsidR="0062461A" w:rsidRDefault="0062461A" w:rsidP="0062461A">
      <w:pPr>
        <w:pStyle w:val="ConsPlusNonformat"/>
        <w:ind w:firstLine="720"/>
        <w:jc w:val="both"/>
        <w:rPr>
          <w:rFonts w:ascii="Times New Roman" w:hAnsi="Times New Roman" w:cs="Times New Roman"/>
          <w:sz w:val="24"/>
          <w:szCs w:val="24"/>
        </w:rPr>
      </w:pPr>
    </w:p>
    <w:p w:rsidR="0062461A" w:rsidRDefault="0062461A" w:rsidP="0062461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Документы  к  награде, почетному  или специальному званию и иному  знаку отличия (нужное подчеркнуть):</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награды, почетного или специального звания или иного знака отличия)</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документов к награде, почетному или специальному званию или иному знаку отличия)</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сданы по акту приема-передачи № _______ от «___»______ 20__ г. в 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20__ г.                 __________ 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62461A" w:rsidRDefault="0062461A" w:rsidP="0062461A">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62461A" w:rsidRDefault="0062461A" w:rsidP="0062461A">
      <w:pPr>
        <w:pStyle w:val="ConsPlusNormal"/>
        <w:ind w:left="5760"/>
        <w:jc w:val="both"/>
        <w:rPr>
          <w:rFonts w:ascii="Times New Roman" w:hAnsi="Times New Roman" w:cs="Times New Roman"/>
          <w:sz w:val="24"/>
          <w:szCs w:val="24"/>
        </w:rPr>
      </w:pPr>
      <w:r>
        <w:rPr>
          <w:rFonts w:ascii="Times New Roman" w:hAnsi="Times New Roman" w:cs="Times New Roman"/>
          <w:sz w:val="24"/>
          <w:szCs w:val="24"/>
        </w:rPr>
        <w:t>к Положению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461A" w:rsidRDefault="0062461A" w:rsidP="0062461A">
      <w:pPr>
        <w:pStyle w:val="ConsPlusNormal"/>
        <w:ind w:left="5760"/>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Совету  сельского поселения</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 xml:space="preserve">Самарский сельсовет </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Хайбуллинский район</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от ___________________________</w:t>
      </w:r>
    </w:p>
    <w:p w:rsidR="0062461A" w:rsidRDefault="0062461A" w:rsidP="0062461A">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(Ф.И.О., замещаемая должность)</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2461A" w:rsidRDefault="0062461A" w:rsidP="0062461A">
      <w:pPr>
        <w:pStyle w:val="ConsPlusNonformat"/>
        <w:ind w:left="5400"/>
        <w:jc w:val="both"/>
        <w:rPr>
          <w:rFonts w:ascii="Times New Roman" w:hAnsi="Times New Roman" w:cs="Times New Roman"/>
          <w:sz w:val="24"/>
          <w:szCs w:val="24"/>
        </w:rPr>
      </w:pPr>
      <w:r>
        <w:rPr>
          <w:rFonts w:ascii="Times New Roman" w:hAnsi="Times New Roman" w:cs="Times New Roman"/>
          <w:sz w:val="24"/>
          <w:szCs w:val="24"/>
        </w:rPr>
        <w:t xml:space="preserve">                                              </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center"/>
        <w:rPr>
          <w:rFonts w:ascii="Times New Roman" w:hAnsi="Times New Roman" w:cs="Times New Roman"/>
          <w:sz w:val="24"/>
          <w:szCs w:val="24"/>
        </w:rPr>
      </w:pPr>
      <w:bookmarkStart w:id="3" w:name="Par147"/>
      <w:bookmarkEnd w:id="3"/>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получении награды, почетного или специального звания</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или иного знака отличия иностранного государства,</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международной организации, политической партии,</w:t>
      </w:r>
    </w:p>
    <w:p w:rsidR="0062461A" w:rsidRDefault="0062461A" w:rsidP="0062461A">
      <w:pPr>
        <w:pStyle w:val="ConsPlusNonformat"/>
        <w:jc w:val="center"/>
        <w:rPr>
          <w:rFonts w:ascii="Times New Roman" w:hAnsi="Times New Roman" w:cs="Times New Roman"/>
          <w:sz w:val="24"/>
          <w:szCs w:val="24"/>
        </w:rPr>
      </w:pPr>
      <w:r>
        <w:rPr>
          <w:rFonts w:ascii="Times New Roman" w:hAnsi="Times New Roman" w:cs="Times New Roman"/>
          <w:sz w:val="24"/>
          <w:szCs w:val="24"/>
        </w:rPr>
        <w:t>иного общественного объединения или другой организации</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о принятом мною решении отказаться от получения</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награды, почетного или специального звания или иного знака отличия)</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 какие заслуги присвоено и кем, за какие заслуги награжден(а) и кем)</w:t>
      </w:r>
    </w:p>
    <w:p w:rsidR="0062461A" w:rsidRDefault="0062461A" w:rsidP="0062461A">
      <w:pPr>
        <w:pStyle w:val="ConsPlusNonformat"/>
        <w:jc w:val="both"/>
        <w:rPr>
          <w:rFonts w:ascii="Times New Roman" w:hAnsi="Times New Roman" w:cs="Times New Roman"/>
          <w:sz w:val="24"/>
          <w:szCs w:val="24"/>
        </w:rPr>
      </w:pP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20_ г.               __________ ________________________</w:t>
      </w:r>
    </w:p>
    <w:p w:rsidR="0062461A" w:rsidRDefault="0062461A" w:rsidP="006246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62461A" w:rsidRDefault="0062461A" w:rsidP="0062461A">
      <w:pPr>
        <w:pStyle w:val="ConsPlusNormal"/>
        <w:jc w:val="both"/>
        <w:rPr>
          <w:rFonts w:ascii="Times New Roman" w:hAnsi="Times New Roman" w:cs="Times New Roman"/>
          <w:sz w:val="24"/>
          <w:szCs w:val="24"/>
        </w:rPr>
      </w:pPr>
    </w:p>
    <w:p w:rsidR="0062461A" w:rsidRDefault="0062461A" w:rsidP="0062461A">
      <w:pPr>
        <w:spacing w:line="240" w:lineRule="auto"/>
        <w:rPr>
          <w:rFonts w:ascii="Times New Roman" w:hAnsi="Times New Roman" w:cs="Times New Roman"/>
          <w:sz w:val="24"/>
          <w:szCs w:val="24"/>
        </w:rPr>
      </w:pPr>
    </w:p>
    <w:p w:rsidR="0062461A" w:rsidRDefault="0062461A" w:rsidP="0062461A">
      <w:pPr>
        <w:rPr>
          <w:sz w:val="24"/>
          <w:szCs w:val="24"/>
        </w:rPr>
      </w:pPr>
    </w:p>
    <w:p w:rsidR="0062461A" w:rsidRDefault="0062461A" w:rsidP="0062461A"/>
    <w:p w:rsidR="0062461A" w:rsidRDefault="0062461A" w:rsidP="0062461A"/>
    <w:p w:rsidR="00A641E3" w:rsidRPr="0062461A" w:rsidRDefault="00A641E3">
      <w:pPr>
        <w:rPr>
          <w:rFonts w:ascii="Times New Roman" w:hAnsi="Times New Roman" w:cs="Times New Roman"/>
          <w:sz w:val="24"/>
          <w:szCs w:val="24"/>
        </w:rPr>
      </w:pPr>
    </w:p>
    <w:sectPr w:rsidR="00A641E3" w:rsidRPr="00624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461A"/>
    <w:rsid w:val="0062461A"/>
    <w:rsid w:val="00A6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2461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semiHidden/>
    <w:rsid w:val="0062461A"/>
    <w:rPr>
      <w:rFonts w:ascii="Times New Roman" w:eastAsia="Times New Roman" w:hAnsi="Times New Roman" w:cs="Times New Roman"/>
      <w:sz w:val="28"/>
      <w:szCs w:val="24"/>
    </w:rPr>
  </w:style>
  <w:style w:type="paragraph" w:styleId="a5">
    <w:name w:val="Body Text"/>
    <w:basedOn w:val="a"/>
    <w:link w:val="a6"/>
    <w:uiPriority w:val="99"/>
    <w:semiHidden/>
    <w:unhideWhenUsed/>
    <w:rsid w:val="0062461A"/>
    <w:pPr>
      <w:spacing w:after="120"/>
    </w:pPr>
  </w:style>
  <w:style w:type="character" w:customStyle="1" w:styleId="a6">
    <w:name w:val="Основной текст Знак"/>
    <w:basedOn w:val="a0"/>
    <w:link w:val="a5"/>
    <w:uiPriority w:val="99"/>
    <w:semiHidden/>
    <w:rsid w:val="0062461A"/>
  </w:style>
  <w:style w:type="paragraph" w:customStyle="1" w:styleId="ConsPlusNormal">
    <w:name w:val="ConsPlusNormal"/>
    <w:uiPriority w:val="99"/>
    <w:rsid w:val="0062461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62461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62461A"/>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semiHidden/>
    <w:unhideWhenUsed/>
    <w:rsid w:val="0062461A"/>
    <w:rPr>
      <w:color w:val="0000FF"/>
      <w:u w:val="single"/>
    </w:rPr>
  </w:style>
  <w:style w:type="paragraph" w:styleId="a8">
    <w:name w:val="Balloon Text"/>
    <w:basedOn w:val="a"/>
    <w:link w:val="a9"/>
    <w:uiPriority w:val="99"/>
    <w:semiHidden/>
    <w:unhideWhenUsed/>
    <w:rsid w:val="006246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5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Local%20Settings\Application%20Data\Opera\Opera\temporary_downloads\13-15(%20&#1085;&#1072;&#1075;&#1088;&#1072;&#1076;&#1099;-&#1075;&#1083;&#1072;&#1074;&#1072;)%20(1).doc" TargetMode="External"/><Relationship Id="rId5" Type="http://schemas.openxmlformats.org/officeDocument/2006/relationships/hyperlink" Target="file:///C:\Documents%20and%20Settings\&#1040;&#1076;&#1084;&#1080;&#1085;&#1080;&#1089;&#1090;&#1088;&#1072;&#1090;&#1086;&#1088;\Local%20Settings\Application%20Data\Opera\Opera\temporary_downloads\13-15(%20&#1085;&#1072;&#1075;&#1088;&#1072;&#1076;&#1099;-&#1075;&#1083;&#1072;&#1074;&#1072;)%20(1).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9213</Characters>
  <Application>Microsoft Office Word</Application>
  <DocSecurity>0</DocSecurity>
  <Lines>76</Lines>
  <Paragraphs>21</Paragraphs>
  <ScaleCrop>false</ScaleCrop>
  <Company>SPecialiST RePack</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2017-10-06T09:47:00Z</dcterms:created>
  <dcterms:modified xsi:type="dcterms:W3CDTF">2017-10-06T09:48:00Z</dcterms:modified>
</cp:coreProperties>
</file>